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3AC18D28" w14:textId="2EC09A2E" w:rsidR="00092B6D" w:rsidRPr="00464C22" w:rsidRDefault="003E07A6" w:rsidP="003E07A6">
          <w:pPr>
            <w:shd w:val="clear" w:color="auto" w:fill="FFFFFF"/>
            <w:spacing w:after="0"/>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sz w:val="24"/>
              <w:szCs w:val="24"/>
            </w:rPr>
            <w:t xml:space="preserve">NE MAISTO PRODUKTŲ RINKOS PRIEŽIŪROS INFORMACINĖS SISTEMOS (RIPRIS) </w:t>
          </w:r>
          <w:r w:rsidR="0075595B">
            <w:rPr>
              <w:rStyle w:val="Hipersaitas"/>
              <w:rFonts w:ascii="Times New Roman" w:hAnsi="Times New Roman" w:cs="Times New Roman"/>
              <w:b/>
              <w:bCs/>
              <w:sz w:val="24"/>
              <w:szCs w:val="24"/>
            </w:rPr>
            <w:t>MODERNIZAVIMO</w:t>
          </w:r>
          <w:r w:rsidRPr="00464C22">
            <w:rPr>
              <w:rStyle w:val="Hipersaitas"/>
              <w:rFonts w:ascii="Times New Roman" w:hAnsi="Times New Roman" w:cs="Times New Roman"/>
              <w:b/>
              <w:bCs/>
              <w:sz w:val="24"/>
              <w:szCs w:val="24"/>
            </w:rPr>
            <w:t xml:space="preserve"> IR DIEGIMO PASLAUGOS</w:t>
          </w:r>
        </w:p>
        <w:p w14:paraId="2E510A1B" w14:textId="77777777" w:rsidR="00092B6D" w:rsidRPr="00464C22"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464C22"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64C22">
              <w:rPr>
                <w:rStyle w:val="Hipersaitas"/>
                <w:rFonts w:ascii="Times New Roman" w:hAnsi="Times New Roman" w:cs="Times New Roman"/>
                <w:sz w:val="24"/>
                <w:szCs w:val="24"/>
              </w:rPr>
              <w:t>1.</w:t>
            </w:r>
            <w:r w:rsidRPr="00464C22">
              <w:rPr>
                <w:rStyle w:val="Hipersaitas"/>
                <w:rFonts w:ascii="Times New Roman" w:hAnsi="Times New Roman" w:cs="Times New Roman"/>
                <w:sz w:val="24"/>
                <w:szCs w:val="24"/>
              </w:rPr>
              <w:tab/>
              <w:t>BENDROSIOS NUOSTATOS</w:t>
            </w:r>
            <w:r w:rsidRPr="00464C22">
              <w:rPr>
                <w:rStyle w:val="Hipersaitas"/>
                <w:rFonts w:ascii="Times New Roman" w:hAnsi="Times New Roman" w:cs="Times New Roman"/>
                <w:webHidden/>
                <w:sz w:val="24"/>
                <w:szCs w:val="24"/>
              </w:rPr>
              <w:tab/>
            </w:r>
            <w:r w:rsidRPr="00464C22">
              <w:rPr>
                <w:rStyle w:val="Hipersaitas"/>
                <w:rFonts w:ascii="Times New Roman" w:hAnsi="Times New Roman" w:cs="Times New Roman"/>
                <w:webHidden/>
                <w:sz w:val="24"/>
                <w:szCs w:val="24"/>
              </w:rPr>
              <w:fldChar w:fldCharType="begin"/>
            </w:r>
            <w:r w:rsidRPr="00464C22">
              <w:rPr>
                <w:rStyle w:val="Hipersaitas"/>
                <w:rFonts w:ascii="Times New Roman" w:hAnsi="Times New Roman" w:cs="Times New Roman"/>
                <w:webHidden/>
                <w:sz w:val="24"/>
                <w:szCs w:val="24"/>
              </w:rPr>
              <w:instrText xml:space="preserve"> PAGEREF _Toc63076488 \h </w:instrText>
            </w:r>
            <w:r w:rsidRPr="00464C22">
              <w:rPr>
                <w:rStyle w:val="Hipersaitas"/>
                <w:rFonts w:ascii="Times New Roman" w:hAnsi="Times New Roman" w:cs="Times New Roman"/>
                <w:webHidden/>
                <w:sz w:val="24"/>
                <w:szCs w:val="24"/>
              </w:rPr>
            </w:r>
            <w:r w:rsidRPr="00464C22">
              <w:rPr>
                <w:rStyle w:val="Hipersaitas"/>
                <w:rFonts w:ascii="Times New Roman" w:hAnsi="Times New Roman" w:cs="Times New Roman"/>
                <w:webHidden/>
                <w:sz w:val="24"/>
                <w:szCs w:val="24"/>
              </w:rPr>
              <w:fldChar w:fldCharType="separate"/>
            </w:r>
            <w:r w:rsidRPr="00464C22">
              <w:rPr>
                <w:rStyle w:val="Hipersaitas"/>
                <w:rFonts w:ascii="Times New Roman" w:hAnsi="Times New Roman" w:cs="Times New Roman"/>
                <w:webHidden/>
                <w:sz w:val="24"/>
                <w:szCs w:val="24"/>
              </w:rPr>
              <w:t>2</w:t>
            </w:r>
            <w:r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64C22">
              <w:rPr>
                <w:rStyle w:val="Hipersaitas"/>
                <w:rFonts w:ascii="Times New Roman" w:hAnsi="Times New Roman" w:cs="Times New Roman"/>
                <w:sz w:val="24"/>
                <w:szCs w:val="24"/>
              </w:rPr>
              <w:t>2.</w:t>
            </w:r>
            <w:r w:rsidRPr="00464C22">
              <w:rPr>
                <w:rStyle w:val="Hipersaitas"/>
                <w:rFonts w:ascii="Times New Roman" w:hAnsi="Times New Roman" w:cs="Times New Roman"/>
                <w:sz w:val="24"/>
                <w:szCs w:val="24"/>
              </w:rPr>
              <w:tab/>
              <w:t>PIRKIMO OBJEKTAS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2D5E6F0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64C22">
              <w:rPr>
                <w:rStyle w:val="Hipersaitas"/>
                <w:rFonts w:ascii="Times New Roman" w:hAnsi="Times New Roman" w:cs="Times New Roman"/>
                <w:sz w:val="24"/>
                <w:szCs w:val="24"/>
              </w:rPr>
              <w:t>3.</w:t>
            </w:r>
            <w:r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Pr="00464C22">
              <w:rPr>
                <w:rStyle w:val="Hipersaitas"/>
                <w:rFonts w:ascii="Times New Roman" w:hAnsi="Times New Roman" w:cs="Times New Roman"/>
                <w:webHidden/>
                <w:sz w:val="24"/>
                <w:szCs w:val="24"/>
              </w:rPr>
              <w:tab/>
            </w:r>
          </w:hyperlink>
          <w:r w:rsidR="004010BD">
            <w:rPr>
              <w:rStyle w:val="Hipersaitas"/>
              <w:rFonts w:ascii="Times New Roman" w:hAnsi="Times New Roman" w:cs="Times New Roman"/>
              <w:sz w:val="24"/>
              <w:szCs w:val="24"/>
            </w:rPr>
            <w:t>4</w:t>
          </w:r>
        </w:p>
        <w:p w14:paraId="4582C6C8" w14:textId="042B671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64C22">
              <w:rPr>
                <w:rStyle w:val="Hipersaitas"/>
                <w:rFonts w:ascii="Times New Roman" w:hAnsi="Times New Roman" w:cs="Times New Roman"/>
                <w:sz w:val="24"/>
                <w:szCs w:val="24"/>
              </w:rPr>
              <w:t>4.</w:t>
            </w:r>
            <w:r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4510BDF3" w14:textId="7D0F0AEC"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64C22">
              <w:rPr>
                <w:rStyle w:val="Hipersaitas"/>
                <w:rFonts w:ascii="Times New Roman" w:hAnsi="Times New Roman" w:cs="Times New Roman"/>
                <w:sz w:val="24"/>
                <w:szCs w:val="24"/>
              </w:rPr>
              <w:t>5.</w:t>
            </w:r>
            <w:r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Pr="00464C22">
              <w:rPr>
                <w:rStyle w:val="Hipersaitas"/>
                <w:rFonts w:ascii="Times New Roman" w:hAnsi="Times New Roman" w:cs="Times New Roman"/>
                <w:sz w:val="24"/>
                <w:szCs w:val="24"/>
              </w:rPr>
              <w:t xml:space="preserve"> GALIOJIMO UŽTIKRINIMAS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2E53DE35" w14:textId="699F1912"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64C22">
              <w:rPr>
                <w:rStyle w:val="Hipersaitas"/>
                <w:rFonts w:ascii="Times New Roman" w:hAnsi="Times New Roman" w:cs="Times New Roman"/>
                <w:sz w:val="24"/>
                <w:szCs w:val="24"/>
              </w:rPr>
              <w:t>6.</w:t>
            </w:r>
            <w:r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5979F031" w14:textId="4A10EA97" w:rsidR="000C598C" w:rsidRPr="00464C22"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64C22">
              <w:rPr>
                <w:rStyle w:val="Hipersaitas"/>
                <w:rFonts w:ascii="Times New Roman" w:hAnsi="Times New Roman" w:cs="Times New Roman"/>
                <w:sz w:val="24"/>
                <w:szCs w:val="24"/>
              </w:rPr>
              <w:t>7.</w:t>
            </w:r>
            <w:r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6</w:t>
            </w:r>
          </w:hyperlink>
        </w:p>
        <w:p w14:paraId="2838B4B8" w14:textId="5CAC904D"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4010BD">
            <w:rPr>
              <w:rStyle w:val="Hipersaitas"/>
              <w:rFonts w:ascii="Times New Roman" w:hAnsi="Times New Roman" w:cs="Times New Roman"/>
              <w:sz w:val="24"/>
              <w:szCs w:val="24"/>
            </w:rPr>
            <w:t>7</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4551392"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45616C98"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107AB3" w:rsidRPr="00464C22">
        <w:rPr>
          <w:rFonts w:ascii="Times New Roman" w:eastAsia="Calibri" w:hAnsi="Times New Roman" w:cs="Times New Roman"/>
          <w:sz w:val="24"/>
          <w:szCs w:val="24"/>
        </w:rPr>
        <w:t>Valstybin</w:t>
      </w:r>
      <w:r w:rsidR="0013690B" w:rsidRPr="00464C22">
        <w:rPr>
          <w:rFonts w:ascii="Times New Roman" w:eastAsia="Calibri" w:hAnsi="Times New Roman" w:cs="Times New Roman"/>
          <w:sz w:val="24"/>
          <w:szCs w:val="24"/>
        </w:rPr>
        <w:t>ei</w:t>
      </w:r>
      <w:r w:rsidR="00107AB3" w:rsidRPr="00464C22">
        <w:rPr>
          <w:rFonts w:ascii="Times New Roman" w:eastAsia="Calibri" w:hAnsi="Times New Roman" w:cs="Times New Roman"/>
          <w:sz w:val="24"/>
          <w:szCs w:val="24"/>
        </w:rPr>
        <w:t xml:space="preserve"> vartotojų teisės apsaugos tarnyba</w:t>
      </w:r>
      <w:r w:rsidR="0013690B" w:rsidRPr="00464C22">
        <w:rPr>
          <w:rFonts w:ascii="Times New Roman" w:eastAsia="Calibri" w:hAnsi="Times New Roman" w:cs="Times New Roman"/>
          <w:sz w:val="24"/>
          <w:szCs w:val="24"/>
        </w:rPr>
        <w:t>i</w:t>
      </w:r>
      <w:r w:rsidR="00107AB3" w:rsidRPr="00464C22">
        <w:rPr>
          <w:rFonts w:ascii="Times New Roman" w:eastAsia="Calibri" w:hAnsi="Times New Roman" w:cs="Times New Roman"/>
          <w:sz w:val="24"/>
          <w:szCs w:val="24"/>
        </w:rPr>
        <w:t>, kodas</w:t>
      </w:r>
      <w:r w:rsidR="005B5FA5" w:rsidRPr="00464C22">
        <w:rPr>
          <w:rFonts w:ascii="Times New Roman" w:eastAsia="Calibri" w:hAnsi="Times New Roman" w:cs="Times New Roman"/>
          <w:sz w:val="24"/>
          <w:szCs w:val="24"/>
        </w:rPr>
        <w:t xml:space="preserve"> </w:t>
      </w:r>
      <w:r w:rsidR="00094DC8" w:rsidRPr="00464C22">
        <w:rPr>
          <w:rFonts w:ascii="Times New Roman" w:eastAsia="Calibri" w:hAnsi="Times New Roman" w:cs="Times New Roman"/>
          <w:sz w:val="24"/>
          <w:szCs w:val="24"/>
        </w:rPr>
        <w:t>188770044</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094DC8" w:rsidRPr="00464C22">
        <w:rPr>
          <w:rFonts w:ascii="Times New Roman" w:eastAsia="Calibri" w:hAnsi="Times New Roman" w:cs="Times New Roman"/>
          <w:sz w:val="24"/>
          <w:szCs w:val="24"/>
        </w:rPr>
        <w:t>Valstybinė vartotojų teisės apsaugos tarnyba, kodas 188770044</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7777777"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tokių paslaugų nėra galimybės įsigyti CPO LT kataloge.</w:t>
      </w:r>
    </w:p>
    <w:p w14:paraId="3172A3A7" w14:textId="58ACE216"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4282B1D5" w:rsidR="00D06BF7" w:rsidRPr="00464C22" w:rsidRDefault="00BD674A" w:rsidP="00D06BF7">
      <w:pPr>
        <w:pStyle w:val="Sraopastraipa"/>
        <w:spacing w:after="0" w:line="240" w:lineRule="auto"/>
        <w:ind w:left="0" w:firstLine="562"/>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1.6. </w:t>
      </w:r>
      <w:r w:rsidR="005E62F0" w:rsidRPr="00464C22">
        <w:rPr>
          <w:rFonts w:ascii="Times New Roman" w:eastAsia="Calibri" w:hAnsi="Times New Roman" w:cs="Times New Roman"/>
          <w:sz w:val="24"/>
          <w:szCs w:val="24"/>
        </w:rPr>
        <w:t xml:space="preserve">Atliekamas žaliasis pirkimas. Pirkimas vykdomas vadovaujantis </w:t>
      </w:r>
      <w:hyperlink r:id="rId13" w:history="1">
        <w:r w:rsidR="005E62F0" w:rsidRPr="00464C22">
          <w:rPr>
            <w:rFonts w:ascii="Times New Roman" w:eastAsia="Calibri" w:hAnsi="Times New Roman" w:cs="Times New Roman"/>
            <w:sz w:val="24"/>
            <w:szCs w:val="24"/>
          </w:rPr>
          <w:t>Lietuvos Respublikos aplinkos ministro 2011 m. birželio 28 d. įsakymo Nr. D1-508 „</w:t>
        </w:r>
        <w:bookmarkStart w:id="3" w:name="_Hlk173955077"/>
        <w:r w:rsidR="00E54EEE"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005E62F0"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4.</w:t>
      </w:r>
      <w:r w:rsidR="00F83C03" w:rsidRPr="00464C22">
        <w:rPr>
          <w:rFonts w:ascii="Times New Roman" w:eastAsia="Calibri" w:hAnsi="Times New Roman" w:cs="Times New Roman"/>
          <w:sz w:val="24"/>
          <w:szCs w:val="24"/>
        </w:rPr>
        <w:t>4.</w:t>
      </w:r>
      <w:r w:rsidRPr="00464C22">
        <w:rPr>
          <w:rFonts w:ascii="Times New Roman" w:eastAsia="Calibri" w:hAnsi="Times New Roman" w:cs="Times New Roman"/>
          <w:sz w:val="24"/>
          <w:szCs w:val="24"/>
        </w:rPr>
        <w:t>3</w:t>
      </w:r>
      <w:r w:rsidR="006C4CB8" w:rsidRPr="00464C22">
        <w:rPr>
          <w:rFonts w:ascii="Times New Roman" w:eastAsia="Calibri" w:hAnsi="Times New Roman" w:cs="Times New Roman"/>
          <w:sz w:val="24"/>
          <w:szCs w:val="24"/>
        </w:rPr>
        <w:t xml:space="preserve"> </w:t>
      </w:r>
      <w:r w:rsidR="00F23B8C">
        <w:rPr>
          <w:rFonts w:ascii="Times New Roman" w:eastAsia="Calibri" w:hAnsi="Times New Roman" w:cs="Times New Roman"/>
          <w:sz w:val="24"/>
          <w:szCs w:val="24"/>
        </w:rPr>
        <w:t xml:space="preserve">ir 4.4.4 </w:t>
      </w:r>
      <w:r w:rsidR="008D1749" w:rsidRPr="00464C22">
        <w:rPr>
          <w:rFonts w:ascii="Times New Roman" w:eastAsia="Calibri" w:hAnsi="Times New Roman" w:cs="Times New Roman"/>
          <w:sz w:val="24"/>
          <w:szCs w:val="24"/>
        </w:rPr>
        <w:t>punkt</w:t>
      </w:r>
      <w:r w:rsidR="00F23B8C">
        <w:rPr>
          <w:rFonts w:ascii="Times New Roman" w:eastAsia="Calibri" w:hAnsi="Times New Roman" w:cs="Times New Roman"/>
          <w:sz w:val="24"/>
          <w:szCs w:val="24"/>
        </w:rPr>
        <w:t>ais</w:t>
      </w:r>
      <w:r w:rsidR="005E62F0" w:rsidRPr="007D120E">
        <w:rPr>
          <w:rFonts w:ascii="Times New Roman" w:eastAsia="Calibri" w:hAnsi="Times New Roman" w:cs="Times New Roman"/>
          <w:sz w:val="24"/>
          <w:szCs w:val="24"/>
        </w:rPr>
        <w:t xml:space="preserve">. </w:t>
      </w:r>
      <w:r w:rsidR="00D06BF7" w:rsidRPr="007D120E">
        <w:rPr>
          <w:rFonts w:ascii="Times New Roman" w:eastAsia="Calibri" w:hAnsi="Times New Roman" w:cs="Times New Roman"/>
          <w:sz w:val="24"/>
          <w:szCs w:val="24"/>
        </w:rPr>
        <w:t>Aplinkos apsaugos kriterijai nustatyti Specialiųjų pirkimo sąlygų</w:t>
      </w:r>
      <w:r w:rsidR="00992A6D" w:rsidRPr="007D120E">
        <w:rPr>
          <w:rFonts w:ascii="Times New Roman" w:eastAsia="Calibri" w:hAnsi="Times New Roman" w:cs="Times New Roman"/>
          <w:sz w:val="24"/>
          <w:szCs w:val="24"/>
        </w:rPr>
        <w:t xml:space="preserve"> 11</w:t>
      </w:r>
      <w:r w:rsidR="00D06BF7" w:rsidRPr="007D120E">
        <w:rPr>
          <w:rFonts w:ascii="Times New Roman" w:eastAsia="Calibri" w:hAnsi="Times New Roman" w:cs="Times New Roman"/>
          <w:sz w:val="24"/>
          <w:szCs w:val="24"/>
        </w:rPr>
        <w:t xml:space="preserve"> priedo „Sutarties projektas“ Paslaugų sutarties specialiųjų sąlygų 11.</w:t>
      </w:r>
      <w:r w:rsidR="00BB02EE">
        <w:rPr>
          <w:rFonts w:ascii="Times New Roman" w:eastAsia="Calibri" w:hAnsi="Times New Roman" w:cs="Times New Roman"/>
          <w:sz w:val="24"/>
          <w:szCs w:val="24"/>
        </w:rPr>
        <w:t>1</w:t>
      </w:r>
      <w:r w:rsidR="00D06BF7" w:rsidRPr="007D120E">
        <w:rPr>
          <w:rFonts w:ascii="Times New Roman" w:eastAsia="Calibri" w:hAnsi="Times New Roman" w:cs="Times New Roman"/>
          <w:sz w:val="24"/>
          <w:szCs w:val="24"/>
        </w:rPr>
        <w:t xml:space="preserve"> punkte.</w:t>
      </w:r>
    </w:p>
    <w:p w14:paraId="3F12B64B" w14:textId="0D3B7950"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 xml:space="preserve">Skelbimas apie pirkimą paskelbtas Centrinėje viešųjų pirkimų informacinėje sistemoje (toliau – CVP IS) </w:t>
      </w:r>
      <w:r w:rsidR="00A97B47" w:rsidRPr="00FF49DA">
        <w:rPr>
          <w:rFonts w:ascii="Times New Roman" w:eastAsia="Calibri" w:hAnsi="Times New Roman" w:cs="Times New Roman"/>
          <w:sz w:val="24"/>
          <w:szCs w:val="24"/>
        </w:rPr>
        <w:t>adresu (</w:t>
      </w:r>
      <w:hyperlink r:id="rId14" w:history="1">
        <w:r w:rsidR="00FF49DA" w:rsidRPr="00FF49DA">
          <w:rPr>
            <w:rFonts w:ascii="Times New Roman" w:eastAsia="Calibri" w:hAnsi="Times New Roman"/>
            <w:sz w:val="24"/>
            <w:szCs w:val="24"/>
          </w:rPr>
          <w:t>https://viesiejipirkimai.lt</w:t>
        </w:r>
      </w:hyperlink>
      <w:r w:rsidR="00A97B47" w:rsidRPr="00FF49DA">
        <w:rPr>
          <w:rFonts w:ascii="Times New Roman" w:eastAsia="Calibri" w:hAnsi="Times New Roman" w:cs="Times New Roman"/>
          <w:sz w:val="24"/>
          <w:szCs w:val="24"/>
        </w:rPr>
        <w:t>) ir Europos</w:t>
      </w:r>
      <w:r w:rsidR="00A97B47" w:rsidRPr="00464C22">
        <w:rPr>
          <w:rFonts w:ascii="Times New Roman" w:eastAsia="Calibri" w:hAnsi="Times New Roman" w:cs="Times New Roman"/>
          <w:sz w:val="24"/>
          <w:szCs w:val="24"/>
        </w:rPr>
        <w:t xml:space="preserve"> Sąjungos oficialiajame leidinyje. Pirkimo dokumentai, jų paaiškinimai, patikslinimai skelbiami CVP IS (</w:t>
      </w:r>
      <w:hyperlink r:id="rId15" w:history="1">
        <w:r w:rsidR="00243202" w:rsidRPr="00FF49DA">
          <w:rPr>
            <w:rFonts w:ascii="Times New Roman" w:eastAsia="Calibri" w:hAnsi="Times New Roman"/>
            <w:sz w:val="24"/>
            <w:szCs w:val="24"/>
          </w:rPr>
          <w:t>https://viesiejipirkimai.lt</w:t>
        </w:r>
      </w:hyperlink>
      <w:r w:rsidR="00A97B47"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r w:rsidR="00E32C8E" w:rsidRPr="00464C22">
        <w:rPr>
          <w:rFonts w:ascii="Times New Roman" w:hAnsi="Times New Roman" w:cs="Times New Roman"/>
          <w:i/>
          <w:iCs/>
          <w:sz w:val="24"/>
          <w:szCs w:val="24"/>
          <w:lang w:eastAsia="en-US"/>
        </w:rPr>
        <w:t>ex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362DC187" w14:textId="3ADC3C40" w:rsidR="007F5A10" w:rsidRPr="00464C22" w:rsidRDefault="007F5A10" w:rsidP="007F5A10">
      <w:pPr>
        <w:tabs>
          <w:tab w:val="left" w:pos="851"/>
          <w:tab w:val="left" w:pos="993"/>
        </w:tabs>
        <w:spacing w:after="0" w:line="240" w:lineRule="auto"/>
        <w:ind w:firstLine="567"/>
        <w:jc w:val="both"/>
        <w:rPr>
          <w:rFonts w:ascii="Times New Roman" w:hAnsi="Times New Roman" w:cs="Times New Roman"/>
          <w:color w:val="7030A0"/>
          <w:sz w:val="24"/>
          <w:szCs w:val="24"/>
        </w:rPr>
      </w:pPr>
      <w:r w:rsidRPr="00464C22">
        <w:rPr>
          <w:rFonts w:ascii="Times New Roman" w:hAnsi="Times New Roman" w:cs="Times New Roman"/>
          <w:sz w:val="24"/>
          <w:szCs w:val="24"/>
        </w:rPr>
        <w:t>1.1</w:t>
      </w:r>
      <w:r w:rsidR="00D26F2B" w:rsidRPr="00464C22">
        <w:rPr>
          <w:rFonts w:ascii="Times New Roman" w:hAnsi="Times New Roman" w:cs="Times New Roman"/>
          <w:sz w:val="24"/>
          <w:szCs w:val="24"/>
        </w:rPr>
        <w:t>1</w:t>
      </w:r>
      <w:r w:rsidRPr="00464C22">
        <w:rPr>
          <w:rFonts w:ascii="Times New Roman" w:hAnsi="Times New Roman" w:cs="Times New Roman"/>
          <w:sz w:val="24"/>
          <w:szCs w:val="24"/>
        </w:rPr>
        <w:t>.</w:t>
      </w:r>
      <w:r w:rsidRPr="00464C22">
        <w:rPr>
          <w:rFonts w:ascii="Times New Roman" w:hAnsi="Times New Roman" w:cs="Times New Roman"/>
          <w:b/>
          <w:bCs/>
          <w:sz w:val="24"/>
          <w:szCs w:val="24"/>
        </w:rPr>
        <w:t xml:space="preserve"> </w:t>
      </w:r>
      <w:r w:rsidRPr="00464C22">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464C22">
        <w:rPr>
          <w:rFonts w:ascii="Times New Roman" w:hAnsi="Times New Roman" w:cs="Times New Roman"/>
          <w:sz w:val="24"/>
          <w:szCs w:val="24"/>
        </w:rPr>
        <w:t xml:space="preserve">dalyvis turės pateikti tokiai patikrai atlikti reikalingus dokumentus. </w:t>
      </w:r>
    </w:p>
    <w:p w14:paraId="6A3673B2" w14:textId="75368FE7" w:rsidR="006C2282" w:rsidRPr="00464C22" w:rsidRDefault="00527308" w:rsidP="00250214">
      <w:pPr>
        <w:pStyle w:val="Sraopastraipa"/>
        <w:tabs>
          <w:tab w:val="left" w:pos="993"/>
        </w:tabs>
        <w:spacing w:after="0" w:line="20" w:lineRule="atLeast"/>
        <w:ind w:left="0"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w:t>
      </w:r>
      <w:r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7CA468F7"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r w:rsidR="0056613C" w:rsidRPr="00464C22">
        <w:rPr>
          <w:rFonts w:ascii="Times New Roman" w:eastAsia="Times New Roman" w:hAnsi="Times New Roman" w:cs="Times New Roman"/>
          <w:sz w:val="24"/>
          <w:szCs w:val="24"/>
        </w:rPr>
        <w:t xml:space="preserve"> (1 priedas)</w:t>
      </w:r>
      <w:r w:rsidR="0029735F" w:rsidRPr="00464C22">
        <w:rPr>
          <w:rFonts w:ascii="Times New Roman" w:eastAsia="Times New Roman" w:hAnsi="Times New Roman" w:cs="Times New Roman"/>
          <w:sz w:val="24"/>
          <w:szCs w:val="24"/>
        </w:rPr>
        <w:t>.</w:t>
      </w:r>
    </w:p>
    <w:p w14:paraId="46015D63" w14:textId="632E2A16"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2</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6DA154FA" w14:textId="2338C07B"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Pasiūlymo forma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3</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 xml:space="preserve">. </w:t>
      </w:r>
    </w:p>
    <w:p w14:paraId="01DB3D0E" w14:textId="626988CE"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4" w:name="_Hlk135208144"/>
      <w:r w:rsidRPr="00464C22">
        <w:rPr>
          <w:rFonts w:ascii="Times New Roman" w:eastAsia="Times New Roman" w:hAnsi="Times New Roman" w:cs="Times New Roman"/>
          <w:sz w:val="24"/>
          <w:szCs w:val="24"/>
        </w:rPr>
        <w:t>Tiekėjų pašalinimo pagrindai (dokumente „Kvalifikacijos ir kiti reikalavimai“)</w:t>
      </w:r>
      <w:bookmarkEnd w:id="4"/>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4</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p>
    <w:p w14:paraId="72EB8107" w14:textId="20BB7A92"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 Kvalifikacijos ir kiti reikalavimai</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5</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5B42AC60" w14:textId="3BA51F59"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 Europos bendrasis viešųjų pirkimų dokumentas (EBVPD)</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6</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47114BAF" w14:textId="34E5E928"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Kokybės kriterijai ir jų vertinimas</w:t>
      </w:r>
      <w:r w:rsidR="006E204B" w:rsidRPr="00464C22">
        <w:rPr>
          <w:rFonts w:ascii="Times New Roman" w:eastAsia="Times New Roman" w:hAnsi="Times New Roman" w:cs="Times New Roman"/>
          <w:sz w:val="24"/>
          <w:szCs w:val="24"/>
        </w:rPr>
        <w:t xml:space="preserve"> (pridedama Ekonominio naudingumo vertinimo skaičiuoklė)</w:t>
      </w:r>
      <w:r w:rsidR="00A3217A" w:rsidRPr="00464C22">
        <w:rPr>
          <w:rFonts w:ascii="Times New Roman" w:eastAsia="Times New Roman" w:hAnsi="Times New Roman" w:cs="Times New Roman"/>
          <w:sz w:val="24"/>
          <w:szCs w:val="24"/>
        </w:rPr>
        <w:t xml:space="preserve"> (7 priedas)</w:t>
      </w:r>
      <w:r w:rsidR="006E204B" w:rsidRPr="00464C22">
        <w:rPr>
          <w:rFonts w:ascii="Times New Roman" w:eastAsia="Times New Roman" w:hAnsi="Times New Roman" w:cs="Times New Roman"/>
          <w:sz w:val="24"/>
          <w:szCs w:val="24"/>
        </w:rPr>
        <w:t>.</w:t>
      </w:r>
    </w:p>
    <w:p w14:paraId="5474A81F" w14:textId="58280738" w:rsidR="00B26A28"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D26F2B"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 xml:space="preserve">. </w:t>
      </w:r>
      <w:r w:rsidR="00B26A28" w:rsidRPr="00464C22">
        <w:rPr>
          <w:rFonts w:ascii="Times New Roman" w:eastAsia="Arial" w:hAnsi="Times New Roman" w:cs="Times New Roman"/>
          <w:sz w:val="24"/>
          <w:szCs w:val="24"/>
        </w:rPr>
        <w:t>Specialistų atitikties kokybės kriterijų reikalavimams lentelė</w:t>
      </w:r>
      <w:r w:rsidR="00A3217A" w:rsidRPr="00464C22">
        <w:rPr>
          <w:rFonts w:ascii="Times New Roman" w:eastAsia="Arial" w:hAnsi="Times New Roman" w:cs="Times New Roman"/>
          <w:sz w:val="24"/>
          <w:szCs w:val="24"/>
        </w:rPr>
        <w:t xml:space="preserve"> </w:t>
      </w:r>
      <w:r w:rsidR="00A3217A" w:rsidRPr="00464C22">
        <w:rPr>
          <w:rFonts w:ascii="Times New Roman" w:eastAsia="Times New Roman" w:hAnsi="Times New Roman" w:cs="Times New Roman"/>
          <w:sz w:val="24"/>
          <w:szCs w:val="24"/>
        </w:rPr>
        <w:t>(8 priedas)</w:t>
      </w:r>
      <w:r w:rsidR="00E21B93" w:rsidRPr="00464C22">
        <w:rPr>
          <w:rFonts w:ascii="Times New Roman" w:eastAsia="Arial" w:hAnsi="Times New Roman" w:cs="Times New Roman"/>
          <w:sz w:val="24"/>
          <w:szCs w:val="24"/>
        </w:rPr>
        <w:t xml:space="preserve">. </w:t>
      </w:r>
    </w:p>
    <w:p w14:paraId="4985E2C9" w14:textId="1863CD0F" w:rsidR="005C59D6"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1.12.9. </w:t>
      </w:r>
      <w:r w:rsidR="005C59D6" w:rsidRPr="00464C22">
        <w:rPr>
          <w:rFonts w:ascii="Times New Roman" w:eastAsia="Times New Roman" w:hAnsi="Times New Roman" w:cs="Times New Roman"/>
          <w:sz w:val="24"/>
          <w:szCs w:val="24"/>
        </w:rPr>
        <w:t>Tiekėjo siūlomų specialistų sąrašas</w:t>
      </w:r>
      <w:r w:rsidR="00A3217A" w:rsidRPr="00464C22">
        <w:rPr>
          <w:rFonts w:ascii="Times New Roman" w:eastAsia="Times New Roman" w:hAnsi="Times New Roman" w:cs="Times New Roman"/>
          <w:sz w:val="24"/>
          <w:szCs w:val="24"/>
        </w:rPr>
        <w:t xml:space="preserve"> (9 priedas)</w:t>
      </w:r>
      <w:r w:rsidR="005C59D6" w:rsidRPr="00464C22">
        <w:rPr>
          <w:rFonts w:ascii="Times New Roman" w:eastAsia="Times New Roman" w:hAnsi="Times New Roman" w:cs="Times New Roman"/>
          <w:sz w:val="24"/>
          <w:szCs w:val="24"/>
        </w:rPr>
        <w:t>.</w:t>
      </w:r>
    </w:p>
    <w:p w14:paraId="527B0045" w14:textId="47BE6448" w:rsidR="00355789"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1.12.10. </w:t>
      </w:r>
      <w:r w:rsidR="00355789" w:rsidRPr="00464C22">
        <w:rPr>
          <w:rFonts w:ascii="Times New Roman" w:eastAsia="Times New Roman" w:hAnsi="Times New Roman" w:cs="Times New Roman"/>
          <w:sz w:val="24"/>
          <w:szCs w:val="24"/>
        </w:rPr>
        <w:t xml:space="preserve">Tiekėjo </w:t>
      </w:r>
      <w:r w:rsidR="00A3217A" w:rsidRPr="00464C22">
        <w:rPr>
          <w:rFonts w:ascii="Times New Roman" w:eastAsia="Times New Roman" w:hAnsi="Times New Roman" w:cs="Times New Roman"/>
          <w:sz w:val="24"/>
          <w:szCs w:val="24"/>
        </w:rPr>
        <w:t>suteiktų</w:t>
      </w:r>
      <w:r w:rsidR="00355789" w:rsidRPr="00464C22">
        <w:rPr>
          <w:rFonts w:ascii="Times New Roman" w:eastAsia="Times New Roman" w:hAnsi="Times New Roman" w:cs="Times New Roman"/>
          <w:sz w:val="24"/>
          <w:szCs w:val="24"/>
        </w:rPr>
        <w:t xml:space="preserve"> paslaugų sąrašas</w:t>
      </w:r>
      <w:r w:rsidR="00A3217A" w:rsidRPr="00464C22">
        <w:rPr>
          <w:rFonts w:ascii="Times New Roman" w:eastAsia="Times New Roman" w:hAnsi="Times New Roman" w:cs="Times New Roman"/>
          <w:sz w:val="24"/>
          <w:szCs w:val="24"/>
        </w:rPr>
        <w:t xml:space="preserve"> (10 priedas)</w:t>
      </w:r>
      <w:r w:rsidR="00355789" w:rsidRPr="00464C22">
        <w:rPr>
          <w:rFonts w:ascii="Times New Roman" w:eastAsia="Times New Roman" w:hAnsi="Times New Roman" w:cs="Times New Roman"/>
          <w:sz w:val="24"/>
          <w:szCs w:val="24"/>
        </w:rPr>
        <w:t>.</w:t>
      </w:r>
    </w:p>
    <w:p w14:paraId="24BB62F7" w14:textId="6E1A01F5" w:rsidR="006C2282"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1.12.11. </w:t>
      </w:r>
      <w:r w:rsidR="006C2282" w:rsidRPr="00464C22">
        <w:rPr>
          <w:rFonts w:ascii="Times New Roman" w:eastAsia="Times New Roman" w:hAnsi="Times New Roman" w:cs="Times New Roman"/>
          <w:sz w:val="24"/>
          <w:szCs w:val="24"/>
        </w:rPr>
        <w:t>Sutarties projektas</w:t>
      </w:r>
      <w:r w:rsidR="00A3217A" w:rsidRPr="00464C22">
        <w:rPr>
          <w:rFonts w:ascii="Times New Roman" w:eastAsia="Times New Roman" w:hAnsi="Times New Roman" w:cs="Times New Roman"/>
          <w:sz w:val="24"/>
          <w:szCs w:val="24"/>
        </w:rPr>
        <w:t xml:space="preserve"> (11 priedas)</w:t>
      </w:r>
      <w:r w:rsidR="006C2282" w:rsidRPr="00464C22">
        <w:rPr>
          <w:rFonts w:ascii="Times New Roman" w:eastAsia="Times New Roman" w:hAnsi="Times New Roman" w:cs="Times New Roman"/>
          <w:sz w:val="24"/>
          <w:szCs w:val="24"/>
        </w:rPr>
        <w:t>.</w:t>
      </w:r>
    </w:p>
    <w:p w14:paraId="43D07698" w14:textId="76CA121B" w:rsidR="006C2282"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lastRenderedPageBreak/>
        <w:t xml:space="preserve">1.12.12. </w:t>
      </w:r>
      <w:r w:rsidR="00CD04E3"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CD04E3" w:rsidRPr="00464C22">
        <w:rPr>
          <w:rFonts w:ascii="Times New Roman" w:eastAsia="Times New Roman" w:hAnsi="Times New Roman" w:cs="Times New Roman"/>
          <w:sz w:val="24"/>
          <w:szCs w:val="24"/>
        </w:rPr>
        <w:t>atitikties Reglamento nuostatoms juridiniam asmeniui</w:t>
      </w:r>
      <w:r w:rsidR="00A3217A" w:rsidRPr="00464C22">
        <w:rPr>
          <w:rFonts w:ascii="Times New Roman" w:eastAsia="Times New Roman" w:hAnsi="Times New Roman" w:cs="Times New Roman"/>
          <w:sz w:val="24"/>
          <w:szCs w:val="24"/>
        </w:rPr>
        <w:t xml:space="preserve"> (12 priedas)</w:t>
      </w:r>
      <w:r w:rsidR="006C2282" w:rsidRPr="00464C22">
        <w:rPr>
          <w:rFonts w:ascii="Times New Roman" w:eastAsia="Times New Roman" w:hAnsi="Times New Roman" w:cs="Times New Roman"/>
          <w:sz w:val="24"/>
          <w:szCs w:val="24"/>
        </w:rPr>
        <w:t>.</w:t>
      </w:r>
    </w:p>
    <w:p w14:paraId="03EFA432" w14:textId="41258A9F" w:rsidR="00CD04E3"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1.12.13. </w:t>
      </w:r>
      <w:r w:rsidR="006D0BFE"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6D0BFE" w:rsidRPr="00464C22">
        <w:rPr>
          <w:rFonts w:ascii="Times New Roman" w:eastAsia="Times New Roman" w:hAnsi="Times New Roman" w:cs="Times New Roman"/>
          <w:sz w:val="24"/>
          <w:szCs w:val="24"/>
        </w:rPr>
        <w:t>atitikties Reglamento nuostatoms fiziniam asmeniui</w:t>
      </w:r>
      <w:r w:rsidR="00A3217A" w:rsidRPr="00464C22">
        <w:rPr>
          <w:rFonts w:ascii="Times New Roman" w:eastAsia="Times New Roman" w:hAnsi="Times New Roman" w:cs="Times New Roman"/>
          <w:sz w:val="24"/>
          <w:szCs w:val="24"/>
        </w:rPr>
        <w:t xml:space="preserve"> (13 priedas)</w:t>
      </w:r>
      <w:r w:rsidR="006D0BFE" w:rsidRPr="00464C22">
        <w:rPr>
          <w:rFonts w:ascii="Times New Roman" w:eastAsia="Times New Roman" w:hAnsi="Times New Roman" w:cs="Times New Roman"/>
          <w:sz w:val="24"/>
          <w:szCs w:val="24"/>
        </w:rPr>
        <w:t>.</w:t>
      </w:r>
    </w:p>
    <w:p w14:paraId="1C02195F" w14:textId="5843D67E" w:rsidR="006937C7"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 xml:space="preserve">1.12.14. </w:t>
      </w:r>
      <w:r w:rsidR="006937C7" w:rsidRPr="00464C22">
        <w:rPr>
          <w:rFonts w:ascii="Times New Roman" w:eastAsia="Times New Roman" w:hAnsi="Times New Roman" w:cs="Times New Roman"/>
          <w:sz w:val="24"/>
          <w:szCs w:val="24"/>
        </w:rPr>
        <w:t>Papildomos sąlygos dėl nacionalinio saugumo reikalavimų</w:t>
      </w:r>
      <w:r w:rsidR="00A3217A" w:rsidRPr="00464C22">
        <w:rPr>
          <w:rFonts w:ascii="Times New Roman" w:eastAsia="Times New Roman" w:hAnsi="Times New Roman" w:cs="Times New Roman"/>
          <w:sz w:val="24"/>
          <w:szCs w:val="24"/>
        </w:rPr>
        <w:t xml:space="preserve"> (14 priedas)</w:t>
      </w:r>
      <w:r w:rsidR="006937C7" w:rsidRPr="00464C22">
        <w:rPr>
          <w:rFonts w:ascii="Times New Roman" w:eastAsia="Times New Roman" w:hAnsi="Times New Roman" w:cs="Times New Roman"/>
          <w:sz w:val="24"/>
          <w:szCs w:val="24"/>
        </w:rPr>
        <w:t>.</w:t>
      </w:r>
    </w:p>
    <w:p w14:paraId="67375941" w14:textId="3D888CB8" w:rsidR="006C2282" w:rsidRPr="00464C22" w:rsidRDefault="00E21B93" w:rsidP="00355789">
      <w:pPr>
        <w:tabs>
          <w:tab w:val="left" w:pos="993"/>
        </w:tabs>
        <w:spacing w:after="0" w:line="240" w:lineRule="auto"/>
        <w:ind w:firstLine="567"/>
        <w:jc w:val="both"/>
        <w:rPr>
          <w:rFonts w:ascii="Times New Roman" w:eastAsia="Times New Roman" w:hAnsi="Times New Roman" w:cs="Times New Roman"/>
          <w:sz w:val="24"/>
          <w:szCs w:val="24"/>
        </w:rPr>
      </w:pPr>
      <w:bookmarkStart w:id="5" w:name="_Hlk135215583"/>
      <w:r w:rsidRPr="00464C22">
        <w:rPr>
          <w:rFonts w:ascii="Times New Roman" w:eastAsia="Times New Roman" w:hAnsi="Times New Roman" w:cs="Times New Roman"/>
          <w:sz w:val="24"/>
          <w:szCs w:val="24"/>
        </w:rPr>
        <w:t xml:space="preserve">1.12.15. </w:t>
      </w:r>
      <w:r w:rsidR="006C2282" w:rsidRPr="00464C22">
        <w:rPr>
          <w:rFonts w:ascii="Times New Roman" w:eastAsia="Times New Roman" w:hAnsi="Times New Roman" w:cs="Times New Roman"/>
          <w:sz w:val="24"/>
          <w:szCs w:val="24"/>
        </w:rPr>
        <w:t>Nacionalinio saugumo reikalavimų atitikties deklaracijos forma</w:t>
      </w:r>
      <w:bookmarkEnd w:id="5"/>
      <w:r w:rsidR="00A3217A" w:rsidRPr="00464C22">
        <w:rPr>
          <w:rFonts w:ascii="Times New Roman" w:eastAsia="Times New Roman" w:hAnsi="Times New Roman" w:cs="Times New Roman"/>
          <w:sz w:val="24"/>
          <w:szCs w:val="24"/>
        </w:rPr>
        <w:t xml:space="preserve"> (15 priedas)</w:t>
      </w:r>
      <w:r w:rsidR="006C2282" w:rsidRPr="00464C22">
        <w:rPr>
          <w:rFonts w:ascii="Times New Roman" w:eastAsia="Times New Roman" w:hAnsi="Times New Roman" w:cs="Times New Roman"/>
          <w:sz w:val="24"/>
          <w:szCs w:val="24"/>
        </w:rPr>
        <w:t>.</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1"/>
      <w:r w:rsidRPr="00866828">
        <w:rPr>
          <w:rFonts w:ascii="Times New Roman" w:hAnsi="Times New Roman" w:cs="Times New Roman"/>
          <w:b/>
          <w:bCs/>
          <w:sz w:val="28"/>
          <w:szCs w:val="28"/>
        </w:rPr>
        <w:t xml:space="preserve">2. </w:t>
      </w:r>
      <w:r w:rsidR="00B41C66" w:rsidRPr="00866828">
        <w:rPr>
          <w:rFonts w:ascii="Times New Roman" w:hAnsi="Times New Roman" w:cs="Times New Roman"/>
          <w:b/>
          <w:bCs/>
          <w:sz w:val="28"/>
          <w:szCs w:val="28"/>
        </w:rPr>
        <w:t>Pirkimo objektas</w:t>
      </w:r>
      <w:bookmarkEnd w:id="6"/>
      <w:bookmarkEnd w:id="7"/>
      <w:bookmarkEnd w:id="8"/>
    </w:p>
    <w:p w14:paraId="0B7B0A50" w14:textId="72026990" w:rsidR="00B41C66" w:rsidRPr="00464C22"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DDC9887">
        <w:rPr>
          <w:rFonts w:ascii="Times New Roman" w:eastAsia="Calibri" w:hAnsi="Times New Roman" w:cs="Times New Roman"/>
          <w:color w:val="000000" w:themeColor="text1"/>
          <w:sz w:val="24"/>
          <w:szCs w:val="24"/>
        </w:rPr>
        <w:t xml:space="preserve">2.1. </w:t>
      </w:r>
      <w:r w:rsidR="00B41C66" w:rsidRPr="0DDC9887">
        <w:rPr>
          <w:rFonts w:ascii="Times New Roman" w:eastAsia="Calibri" w:hAnsi="Times New Roman" w:cs="Times New Roman"/>
          <w:color w:val="000000" w:themeColor="text1"/>
          <w:sz w:val="24"/>
          <w:szCs w:val="24"/>
        </w:rPr>
        <w:t xml:space="preserve">Perkančioji organizacija numato </w:t>
      </w:r>
      <w:r w:rsidR="00B41C66" w:rsidRPr="0DDC9887">
        <w:rPr>
          <w:rFonts w:ascii="Times New Roman" w:eastAsia="Calibri" w:hAnsi="Times New Roman" w:cs="Times New Roman"/>
          <w:noProof/>
          <w:color w:val="000000" w:themeColor="text1"/>
          <w:sz w:val="24"/>
          <w:szCs w:val="24"/>
        </w:rPr>
        <w:t xml:space="preserve">įsigyti </w:t>
      </w:r>
      <w:r w:rsidR="00763047" w:rsidRPr="0DDC9887">
        <w:rPr>
          <w:rFonts w:ascii="Times New Roman" w:eastAsia="Calibri" w:hAnsi="Times New Roman" w:cs="Times New Roman"/>
          <w:b/>
          <w:bCs/>
          <w:i/>
          <w:iCs/>
          <w:noProof/>
          <w:color w:val="000000" w:themeColor="text1"/>
          <w:sz w:val="24"/>
          <w:szCs w:val="24"/>
        </w:rPr>
        <w:t xml:space="preserve">Ne maisto produktų rinkos priežiūros informacinės sistemos (RIPRIS) </w:t>
      </w:r>
      <w:r w:rsidR="0075595B">
        <w:rPr>
          <w:rFonts w:ascii="Times New Roman" w:eastAsia="Calibri" w:hAnsi="Times New Roman" w:cs="Times New Roman"/>
          <w:b/>
          <w:bCs/>
          <w:i/>
          <w:iCs/>
          <w:noProof/>
          <w:color w:val="000000" w:themeColor="text1"/>
          <w:sz w:val="24"/>
          <w:szCs w:val="24"/>
        </w:rPr>
        <w:t>modernizavimo</w:t>
      </w:r>
      <w:r w:rsidR="00763047" w:rsidRPr="0DDC9887">
        <w:rPr>
          <w:rFonts w:ascii="Times New Roman" w:eastAsia="Calibri" w:hAnsi="Times New Roman" w:cs="Times New Roman"/>
          <w:b/>
          <w:bCs/>
          <w:i/>
          <w:iCs/>
          <w:noProof/>
          <w:color w:val="000000" w:themeColor="text1"/>
          <w:sz w:val="24"/>
          <w:szCs w:val="24"/>
        </w:rPr>
        <w:t xml:space="preserve"> ir diegimo paslaugas.</w:t>
      </w:r>
      <w:r w:rsidR="00B41C66" w:rsidRPr="0DDC9887">
        <w:rPr>
          <w:rFonts w:ascii="Times New Roman" w:hAnsi="Times New Roman" w:cs="Times New Roman"/>
          <w:sz w:val="24"/>
          <w:szCs w:val="24"/>
        </w:rPr>
        <w:t xml:space="preserve"> Reikalavimai pirkimo objektui nustatyti </w:t>
      </w:r>
      <w:r w:rsidR="00704310" w:rsidRPr="0DDC9887">
        <w:rPr>
          <w:rFonts w:ascii="Times New Roman" w:hAnsi="Times New Roman" w:cs="Times New Roman"/>
          <w:sz w:val="24"/>
          <w:szCs w:val="24"/>
        </w:rPr>
        <w:t>s</w:t>
      </w:r>
      <w:r w:rsidR="00444CAF" w:rsidRPr="0DDC9887">
        <w:rPr>
          <w:rFonts w:ascii="Times New Roman" w:hAnsi="Times New Roman" w:cs="Times New Roman"/>
          <w:sz w:val="24"/>
          <w:szCs w:val="24"/>
        </w:rPr>
        <w:t xml:space="preserve">pecialiųjų </w:t>
      </w:r>
      <w:r w:rsidR="00CE7209" w:rsidRPr="0DDC9887">
        <w:rPr>
          <w:rFonts w:ascii="Times New Roman" w:hAnsi="Times New Roman" w:cs="Times New Roman"/>
          <w:sz w:val="24"/>
          <w:szCs w:val="24"/>
        </w:rPr>
        <w:t xml:space="preserve">pirkimo </w:t>
      </w:r>
      <w:r w:rsidR="00444CAF" w:rsidRPr="0DDC9887">
        <w:rPr>
          <w:rFonts w:ascii="Times New Roman" w:hAnsi="Times New Roman" w:cs="Times New Roman"/>
          <w:sz w:val="24"/>
          <w:szCs w:val="24"/>
        </w:rPr>
        <w:t xml:space="preserve">sąlygų </w:t>
      </w:r>
      <w:r w:rsidR="00841D6E" w:rsidRPr="0DDC9887">
        <w:rPr>
          <w:rFonts w:ascii="Times New Roman" w:hAnsi="Times New Roman" w:cs="Times New Roman"/>
          <w:sz w:val="24"/>
          <w:szCs w:val="24"/>
        </w:rPr>
        <w:t xml:space="preserve">2 </w:t>
      </w:r>
      <w:r w:rsidR="00444CAF" w:rsidRPr="0DDC9887">
        <w:rPr>
          <w:rFonts w:ascii="Times New Roman" w:hAnsi="Times New Roman" w:cs="Times New Roman"/>
          <w:sz w:val="24"/>
          <w:szCs w:val="24"/>
        </w:rPr>
        <w:t>priede</w:t>
      </w:r>
      <w:r w:rsidR="00047F02" w:rsidRPr="0DDC9887">
        <w:rPr>
          <w:rFonts w:ascii="Times New Roman" w:hAnsi="Times New Roman" w:cs="Times New Roman"/>
          <w:sz w:val="24"/>
          <w:szCs w:val="24"/>
        </w:rPr>
        <w:t xml:space="preserve"> „Techninė specifikacija“</w:t>
      </w:r>
      <w:r w:rsidR="00B41C66" w:rsidRPr="0DDC9887">
        <w:rPr>
          <w:rFonts w:ascii="Times New Roman" w:hAnsi="Times New Roman" w:cs="Times New Roman"/>
          <w:sz w:val="24"/>
          <w:szCs w:val="24"/>
        </w:rPr>
        <w:t>.</w:t>
      </w:r>
    </w:p>
    <w:p w14:paraId="4717B1E2" w14:textId="5028D8D0" w:rsidR="00083D25" w:rsidRDefault="005E472C" w:rsidP="00083D25">
      <w:pPr>
        <w:pStyle w:val="Sraopastraipa"/>
        <w:spacing w:after="0" w:line="20" w:lineRule="atLeast"/>
        <w:ind w:left="0" w:firstLine="567"/>
        <w:jc w:val="both"/>
        <w:rPr>
          <w:rFonts w:ascii="Times New Roman" w:hAnsi="Times New Roman" w:cs="Times New Roman"/>
          <w:sz w:val="24"/>
          <w:szCs w:val="24"/>
        </w:rPr>
      </w:pPr>
      <w:r w:rsidRPr="2338CF92">
        <w:rPr>
          <w:rFonts w:ascii="Times New Roman" w:hAnsi="Times New Roman" w:cs="Times New Roman"/>
          <w:sz w:val="24"/>
          <w:szCs w:val="24"/>
        </w:rPr>
        <w:t xml:space="preserve">2.2. </w:t>
      </w:r>
      <w:r w:rsidR="00763047" w:rsidRPr="2338CF92">
        <w:rPr>
          <w:rFonts w:ascii="Times New Roman" w:hAnsi="Times New Roman" w:cs="Times New Roman"/>
          <w:sz w:val="24"/>
          <w:szCs w:val="24"/>
        </w:rPr>
        <w:t xml:space="preserve">Pirkimo objektas į dalis neskaidomas. </w:t>
      </w:r>
      <w:r w:rsidR="007554D6" w:rsidRPr="2338CF92">
        <w:rPr>
          <w:rFonts w:ascii="Times New Roman" w:hAnsi="Times New Roman" w:cs="Times New Roman"/>
          <w:sz w:val="24"/>
          <w:szCs w:val="24"/>
        </w:rPr>
        <w:t xml:space="preserve">Pirkimo apimtys, reikalavimai ir techninė specifikacija apibrėžti </w:t>
      </w:r>
      <w:r w:rsidR="007204DB" w:rsidRPr="2338CF92">
        <w:rPr>
          <w:rFonts w:ascii="Times New Roman" w:hAnsi="Times New Roman" w:cs="Times New Roman"/>
          <w:sz w:val="24"/>
          <w:szCs w:val="24"/>
        </w:rPr>
        <w:t xml:space="preserve">specialiųjų </w:t>
      </w:r>
      <w:r w:rsidR="007554D6" w:rsidRPr="2338CF92">
        <w:rPr>
          <w:rFonts w:ascii="Times New Roman" w:hAnsi="Times New Roman" w:cs="Times New Roman"/>
          <w:sz w:val="24"/>
          <w:szCs w:val="24"/>
        </w:rPr>
        <w:t xml:space="preserve">pirkimo sąlygų </w:t>
      </w:r>
      <w:r w:rsidR="004C0C9A" w:rsidRPr="2338CF92">
        <w:rPr>
          <w:rFonts w:ascii="Times New Roman" w:hAnsi="Times New Roman" w:cs="Times New Roman"/>
          <w:sz w:val="24"/>
          <w:szCs w:val="24"/>
        </w:rPr>
        <w:t xml:space="preserve">2 priede „Techninė specifikacija“ ir 3 </w:t>
      </w:r>
      <w:r w:rsidR="007554D6" w:rsidRPr="2338CF92">
        <w:rPr>
          <w:rFonts w:ascii="Times New Roman" w:hAnsi="Times New Roman" w:cs="Times New Roman"/>
          <w:sz w:val="24"/>
          <w:szCs w:val="24"/>
        </w:rPr>
        <w:t>priede</w:t>
      </w:r>
      <w:r w:rsidRPr="2338CF92">
        <w:rPr>
          <w:rFonts w:ascii="Times New Roman" w:hAnsi="Times New Roman" w:cs="Times New Roman"/>
          <w:sz w:val="24"/>
          <w:szCs w:val="24"/>
        </w:rPr>
        <w:t xml:space="preserve"> „Pasiūlymo forma“</w:t>
      </w:r>
      <w:r w:rsidR="007554D6" w:rsidRPr="2338CF92">
        <w:rPr>
          <w:rFonts w:ascii="Times New Roman" w:hAnsi="Times New Roman" w:cs="Times New Roman"/>
          <w:sz w:val="24"/>
          <w:szCs w:val="24"/>
        </w:rPr>
        <w:t xml:space="preserve">. </w:t>
      </w:r>
      <w:r w:rsidR="009C1B91" w:rsidRPr="2338CF92">
        <w:rPr>
          <w:rFonts w:ascii="Times New Roman" w:hAnsi="Times New Roman" w:cs="Times New Roman"/>
          <w:sz w:val="24"/>
          <w:szCs w:val="24"/>
        </w:rPr>
        <w:t>Pirkimo objektas nėra skaidomas į dalis, nes</w:t>
      </w:r>
      <w:r w:rsidR="00083D25">
        <w:rPr>
          <w:rFonts w:ascii="Times New Roman" w:hAnsi="Times New Roman" w:cs="Times New Roman"/>
          <w:sz w:val="24"/>
          <w:szCs w:val="24"/>
        </w:rPr>
        <w:t xml:space="preserve"> p</w:t>
      </w:r>
      <w:r w:rsidR="00083D25" w:rsidRPr="00083D25">
        <w:rPr>
          <w:rFonts w:ascii="Times New Roman" w:hAnsi="Times New Roman" w:cs="Times New Roman"/>
          <w:sz w:val="24"/>
          <w:szCs w:val="24"/>
        </w:rPr>
        <w:t xml:space="preserve">irkimo objektą sudarančios paslaugos </w:t>
      </w:r>
      <w:r w:rsidR="00083D25" w:rsidRPr="00083D25">
        <w:rPr>
          <w:rFonts w:ascii="Times New Roman" w:hAnsi="Times New Roman" w:cs="Times New Roman"/>
          <w:sz w:val="24"/>
          <w:szCs w:val="24"/>
          <w:u w:val="single"/>
        </w:rPr>
        <w:t>yra glaudžiai susijusios ir neatsiejamos</w:t>
      </w:r>
      <w:r w:rsidR="00083D25" w:rsidRPr="00083D25">
        <w:rPr>
          <w:rFonts w:ascii="Times New Roman" w:hAnsi="Times New Roman" w:cs="Times New Roman"/>
          <w:sz w:val="24"/>
          <w:szCs w:val="24"/>
        </w:rPr>
        <w:t>. Visos RIPRIS modernizavimas ir diegimas remiasi specifinėmis ir giliomis tiekėjo ekspertų profesinėmis žiniomis ir nuolatiniu bendradarbiavimu, kurios yra būtinos sėkmingam sutarties tikslų pasiekimui. Būtina išlaikyti vientisumą teikiamų paslaugų visumoje, nes išskaidžius pirkimo objektą iškiltų paslaugų kokybės suvaldymo rizika.</w:t>
      </w:r>
    </w:p>
    <w:p w14:paraId="7DF3991F" w14:textId="77777777" w:rsidR="00083D25"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Siekiant užtikrinti veiklos efektyvumą, modernizuota RIPRIS, apimantis rizikos valdymo komponentą, turi turėti vieningą architektūrinį sprendimą ir naudotojo sąsają. Visi komponentai turi sietis tarpusavyje. Siekiant užtikrinti maksimalią sprendimo kokybę, turi būti suprojektuotas vieningas duomenų ir sprendimų panaudojimo modelis.</w:t>
      </w:r>
    </w:p>
    <w:p w14:paraId="1E21672F" w14:textId="77777777" w:rsidR="00083D25"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Pirkimo skaidymo atveju Perkančiajai organizacijai atsirastų būtinybė papildomai koordinuoti atskirų tiekėjų darbą, užtikrinant jų darbų nedubliavimą, atsakomybių pasiskirstymą, o pirkimo sutarties vykdymas taptų per daug sudėtingas techniniu požiūriu.</w:t>
      </w:r>
    </w:p>
    <w:p w14:paraId="77F0ED87" w14:textId="77777777" w:rsidR="00083D25"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Skaidant pirkimą taptų sudėtinga nustatyti atsakomybės ribas. Jei paslaugų teikimo metu būtų nustatyta, kad paslaugos suteiktos netinkamai, tai atsirastų problema nustatyti ar techninės specifikacijos rengimo paslaugos buvo netinkamai suteiktos, ar pirkimo priežiūrą vykdantis paslaugų teikėjas netinkamai užtikrino jų įgyvendinimą.</w:t>
      </w:r>
    </w:p>
    <w:p w14:paraId="57BF2112" w14:textId="1983A258" w:rsidR="00083D25"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 xml:space="preserve">Šių paslaugų atskyrimas sukurtų papildomus administracinius ir finansinius kaštus, užvilkintų projekto įgyvendinimą ir padarytu jį techniškai sudėtingesniu: priežiūrą perdavus kitam tiekėjui, reikėtų iš naujo supažindinti tiekėją su sistemos specifika, vartotojų poreikiais, projekto dokumentacija ir pan., taigi Perkančiajai organizacijai tektų dukart mokėti už tą patį </w:t>
      </w:r>
      <w:r w:rsidR="00152A6B">
        <w:rPr>
          <w:rFonts w:ascii="Times New Roman" w:hAnsi="Times New Roman" w:cs="Times New Roman"/>
          <w:sz w:val="24"/>
          <w:szCs w:val="24"/>
        </w:rPr>
        <w:t>–</w:t>
      </w:r>
      <w:r w:rsidRPr="00083D25">
        <w:rPr>
          <w:rFonts w:ascii="Times New Roman" w:hAnsi="Times New Roman" w:cs="Times New Roman"/>
          <w:sz w:val="24"/>
          <w:szCs w:val="24"/>
        </w:rPr>
        <w:t xml:space="preserve"> projekto</w:t>
      </w:r>
      <w:r w:rsidR="00152A6B">
        <w:rPr>
          <w:rFonts w:ascii="Times New Roman" w:hAnsi="Times New Roman" w:cs="Times New Roman"/>
          <w:sz w:val="24"/>
          <w:szCs w:val="24"/>
        </w:rPr>
        <w:t xml:space="preserve"> </w:t>
      </w:r>
      <w:r w:rsidRPr="00083D25">
        <w:rPr>
          <w:rFonts w:ascii="Times New Roman" w:hAnsi="Times New Roman" w:cs="Times New Roman"/>
          <w:sz w:val="24"/>
          <w:szCs w:val="24"/>
        </w:rPr>
        <w:t xml:space="preserve">analizės ir pasirengimo projekto įgyvendinimui </w:t>
      </w:r>
      <w:r w:rsidR="008010C1">
        <w:rPr>
          <w:rFonts w:ascii="Times New Roman" w:hAnsi="Times New Roman" w:cs="Times New Roman"/>
          <w:sz w:val="24"/>
          <w:szCs w:val="24"/>
        </w:rPr>
        <w:t>–</w:t>
      </w:r>
      <w:r w:rsidRPr="00083D25">
        <w:rPr>
          <w:rFonts w:ascii="Times New Roman" w:hAnsi="Times New Roman" w:cs="Times New Roman"/>
          <w:sz w:val="24"/>
          <w:szCs w:val="24"/>
        </w:rPr>
        <w:t xml:space="preserve"> procesą.</w:t>
      </w:r>
    </w:p>
    <w:p w14:paraId="49D34139" w14:textId="7FED9020" w:rsidR="00083D25" w:rsidRPr="00083D25"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 xml:space="preserve">Perkančioji organizacija atskiria RIPRIS modernizavimo ir diegimo paslaugas nuo kito vykdomo rizikos valdymo </w:t>
      </w:r>
      <w:r w:rsidRPr="00083D25">
        <w:rPr>
          <w:rFonts w:ascii="Times New Roman" w:hAnsi="Times New Roman" w:cs="Times New Roman"/>
          <w:sz w:val="24"/>
          <w:szCs w:val="24"/>
          <w:u w:val="single"/>
        </w:rPr>
        <w:t>modelio</w:t>
      </w:r>
      <w:r w:rsidRPr="00083D25">
        <w:rPr>
          <w:rFonts w:ascii="Times New Roman" w:hAnsi="Times New Roman" w:cs="Times New Roman"/>
          <w:sz w:val="24"/>
          <w:szCs w:val="24"/>
        </w:rPr>
        <w:t> paslaugų pirkimo, taip užtikrindama Paslaugų tiekėjų konkurenciją kituose su to paties projekto įgyvendinimu susijusiuose pirkimuose bei galimai skirtingų suinteresuotų rinkos dalyvių galimybę teikti pasiūlymus atskiriems pirkimams.</w:t>
      </w:r>
    </w:p>
    <w:p w14:paraId="6A77220C" w14:textId="41D2851F" w:rsidR="009C1B91" w:rsidRPr="00464C22" w:rsidRDefault="00083D25" w:rsidP="00083D25">
      <w:pPr>
        <w:pStyle w:val="Sraopastraipa"/>
        <w:spacing w:after="0" w:line="20" w:lineRule="atLeast"/>
        <w:ind w:left="0" w:firstLine="567"/>
        <w:jc w:val="both"/>
        <w:rPr>
          <w:rFonts w:ascii="Times New Roman" w:hAnsi="Times New Roman" w:cs="Times New Roman"/>
          <w:sz w:val="24"/>
          <w:szCs w:val="24"/>
        </w:rPr>
      </w:pPr>
      <w:r w:rsidRPr="00083D25">
        <w:rPr>
          <w:rFonts w:ascii="Times New Roman" w:hAnsi="Times New Roman" w:cs="Times New Roman"/>
          <w:sz w:val="24"/>
          <w:szCs w:val="24"/>
        </w:rPr>
        <w:t>Rinkos konsultacijos metu tiekėjai neišsakė poreikio dėl pirkimo objekto skaidymo į dalis, neidentifikuotas pirkimo skaidymo tikslingumas.</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lastRenderedPageBreak/>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79C04D25" w14:textId="31578665" w:rsidR="004A4373" w:rsidRPr="00464C22" w:rsidRDefault="004A4373" w:rsidP="006826E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5</w:t>
      </w:r>
      <w:r w:rsidRPr="00464C22">
        <w:rPr>
          <w:rFonts w:ascii="Times New Roman" w:hAnsi="Times New Roman" w:cs="Times New Roman"/>
          <w:sz w:val="24"/>
          <w:szCs w:val="24"/>
        </w:rPr>
        <w:t xml:space="preserve">. Pasiūlymo kaina turi būti ne didesnė nei specialiųjų pirkimo sąlygų </w:t>
      </w:r>
      <w:r w:rsidR="000364D3" w:rsidRPr="00464C22">
        <w:rPr>
          <w:rFonts w:ascii="Times New Roman" w:hAnsi="Times New Roman" w:cs="Times New Roman"/>
          <w:sz w:val="24"/>
          <w:szCs w:val="24"/>
        </w:rPr>
        <w:t xml:space="preserve">3 </w:t>
      </w:r>
      <w:r w:rsidRPr="00464C22">
        <w:rPr>
          <w:rFonts w:ascii="Times New Roman" w:hAnsi="Times New Roman" w:cs="Times New Roman"/>
          <w:sz w:val="24"/>
          <w:szCs w:val="24"/>
        </w:rPr>
        <w:t xml:space="preserve">priede „Pasiūlymo forma“ nurodytas biudžetas. </w:t>
      </w:r>
    </w:p>
    <w:p w14:paraId="3A422005" w14:textId="1C33A554"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1D68AA" w:rsidRPr="00464C22">
        <w:rPr>
          <w:rFonts w:ascii="Times New Roman" w:hAnsi="Times New Roman" w:cs="Times New Roman"/>
          <w:sz w:val="24"/>
          <w:szCs w:val="24"/>
        </w:rPr>
        <w:t>6</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A4C76D8"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9" w:name="_Ref39473754"/>
      <w:bookmarkStart w:id="10" w:name="_Ref39473761"/>
      <w:bookmarkStart w:id="11" w:name="_Ref39474188"/>
      <w:bookmarkStart w:id="12" w:name="_Toc126333931"/>
      <w:r w:rsidRPr="00866828">
        <w:rPr>
          <w:rFonts w:ascii="Times New Roman" w:hAnsi="Times New Roman" w:cs="Times New Roman"/>
          <w:b/>
          <w:bCs/>
          <w:sz w:val="28"/>
          <w:szCs w:val="28"/>
        </w:rPr>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9"/>
      <w:bookmarkEnd w:id="10"/>
      <w:bookmarkEnd w:id="11"/>
      <w:r w:rsidR="00975F1F" w:rsidRPr="00866828">
        <w:rPr>
          <w:rFonts w:ascii="Times New Roman" w:hAnsi="Times New Roman" w:cs="Times New Roman"/>
          <w:b/>
          <w:bCs/>
          <w:sz w:val="28"/>
          <w:szCs w:val="28"/>
        </w:rPr>
        <w:t xml:space="preserve"> ir </w:t>
      </w:r>
      <w:bookmarkEnd w:id="12"/>
      <w:r w:rsidRPr="00866828">
        <w:rPr>
          <w:rFonts w:ascii="Times New Roman" w:hAnsi="Times New Roman" w:cs="Times New Roman"/>
          <w:b/>
          <w:bCs/>
          <w:sz w:val="28"/>
          <w:szCs w:val="28"/>
        </w:rPr>
        <w:t>reikalaujama kvalifikacija</w:t>
      </w:r>
    </w:p>
    <w:p w14:paraId="1D85D3A9" w14:textId="03F43F63" w:rsidR="00430638" w:rsidRPr="00464C22" w:rsidRDefault="00EE127C" w:rsidP="00963E5B">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9D2F13" w:rsidRPr="00464C22">
        <w:rPr>
          <w:rFonts w:ascii="Times New Roman" w:hAnsi="Times New Roman" w:cs="Times New Roman"/>
          <w:sz w:val="24"/>
          <w:szCs w:val="24"/>
        </w:rPr>
        <w:t xml:space="preserve">.1. </w:t>
      </w:r>
      <w:r w:rsidR="002C5249" w:rsidRPr="00464C22">
        <w:rPr>
          <w:rFonts w:ascii="Times New Roman" w:hAnsi="Times New Roman" w:cs="Times New Roman"/>
          <w:sz w:val="24"/>
          <w:szCs w:val="24"/>
        </w:rPr>
        <w:t>Reikalavimai dėl tiekėjo ir</w:t>
      </w:r>
      <w:bookmarkStart w:id="13" w:name="_Hlk41039660"/>
      <w:r w:rsidR="00942379" w:rsidRPr="00464C22">
        <w:rPr>
          <w:rFonts w:ascii="Times New Roman" w:hAnsi="Times New Roman" w:cs="Times New Roman"/>
          <w:sz w:val="24"/>
          <w:szCs w:val="24"/>
        </w:rPr>
        <w:t xml:space="preserve"> </w:t>
      </w:r>
      <w:r w:rsidR="002C5249" w:rsidRPr="00464C22">
        <w:rPr>
          <w:rFonts w:ascii="Times New Roman" w:hAnsi="Times New Roman" w:cs="Times New Roman"/>
          <w:sz w:val="24"/>
          <w:szCs w:val="24"/>
        </w:rPr>
        <w:t>subtiekėjų</w:t>
      </w:r>
      <w:r w:rsidR="00942379" w:rsidRPr="00464C22">
        <w:rPr>
          <w:rFonts w:ascii="Times New Roman" w:hAnsi="Times New Roman" w:cs="Times New Roman"/>
          <w:sz w:val="24"/>
          <w:szCs w:val="24"/>
        </w:rPr>
        <w:t xml:space="preserve"> (jei taikoma)</w:t>
      </w:r>
      <w:r w:rsidR="00953F2B" w:rsidRPr="00464C22">
        <w:rPr>
          <w:rFonts w:ascii="Times New Roman" w:hAnsi="Times New Roman" w:cs="Times New Roman"/>
          <w:sz w:val="24"/>
          <w:szCs w:val="24"/>
        </w:rPr>
        <w:t xml:space="preserve">, </w:t>
      </w:r>
      <w:r w:rsidR="007F34C7" w:rsidRPr="00464C22">
        <w:rPr>
          <w:rFonts w:ascii="Times New Roman" w:hAnsi="Times New Roman" w:cs="Times New Roman"/>
          <w:sz w:val="24"/>
          <w:szCs w:val="24"/>
        </w:rPr>
        <w:t>ūkio subjektų, kurių pajėgumais tiekėjas remiasi,</w:t>
      </w:r>
      <w:r w:rsidR="002C5249" w:rsidRPr="00464C22">
        <w:rPr>
          <w:rFonts w:ascii="Times New Roman" w:hAnsi="Times New Roman" w:cs="Times New Roman"/>
          <w:sz w:val="24"/>
          <w:szCs w:val="24"/>
        </w:rPr>
        <w:t xml:space="preserve"> </w:t>
      </w:r>
      <w:bookmarkEnd w:id="13"/>
      <w:r w:rsidR="002C5249" w:rsidRPr="00464C22">
        <w:rPr>
          <w:rFonts w:ascii="Times New Roman" w:hAnsi="Times New Roman" w:cs="Times New Roman"/>
          <w:sz w:val="24"/>
          <w:szCs w:val="24"/>
        </w:rPr>
        <w:t xml:space="preserve">pašalinimo pagrindų nebuvimo bei jų nebuvimą patvirtinantys dokumentai nurodyti </w:t>
      </w:r>
      <w:r w:rsidR="006A737F" w:rsidRPr="00464C22">
        <w:rPr>
          <w:rFonts w:ascii="Times New Roman" w:hAnsi="Times New Roman" w:cs="Times New Roman"/>
          <w:sz w:val="24"/>
          <w:szCs w:val="24"/>
        </w:rPr>
        <w:t xml:space="preserve">specialiųjų </w:t>
      </w:r>
      <w:r w:rsidR="006A737F" w:rsidRPr="00464C22">
        <w:rPr>
          <w:rFonts w:ascii="Times New Roman" w:eastAsia="Calibri" w:hAnsi="Times New Roman" w:cs="Times New Roman"/>
          <w:sz w:val="24"/>
          <w:szCs w:val="24"/>
        </w:rPr>
        <w:t>p</w:t>
      </w:r>
      <w:r w:rsidR="00551FA7" w:rsidRPr="00464C22">
        <w:rPr>
          <w:rFonts w:ascii="Times New Roman" w:eastAsia="Calibri" w:hAnsi="Times New Roman" w:cs="Times New Roman"/>
          <w:sz w:val="24"/>
          <w:szCs w:val="24"/>
        </w:rPr>
        <w:t xml:space="preserve">irkimo </w:t>
      </w:r>
      <w:r w:rsidR="006773B6" w:rsidRPr="00464C22">
        <w:rPr>
          <w:rFonts w:ascii="Times New Roman" w:eastAsia="Calibri" w:hAnsi="Times New Roman" w:cs="Times New Roman"/>
          <w:sz w:val="24"/>
          <w:szCs w:val="24"/>
        </w:rPr>
        <w:t>sąlygų</w:t>
      </w:r>
      <w:r w:rsidR="00866828">
        <w:rPr>
          <w:rFonts w:ascii="Times New Roman" w:eastAsia="Calibri" w:hAnsi="Times New Roman" w:cs="Times New Roman"/>
          <w:sz w:val="24"/>
          <w:szCs w:val="24"/>
        </w:rPr>
        <w:t xml:space="preserve"> </w:t>
      </w:r>
      <w:r w:rsidR="00464C22" w:rsidRPr="00464C22">
        <w:rPr>
          <w:rFonts w:ascii="Times New Roman" w:hAnsi="Times New Roman" w:cs="Times New Roman"/>
          <w:sz w:val="24"/>
          <w:szCs w:val="24"/>
        </w:rPr>
        <w:t xml:space="preserve">4 </w:t>
      </w:r>
      <w:r w:rsidR="006773B6" w:rsidRPr="00464C22">
        <w:rPr>
          <w:rFonts w:ascii="Times New Roman" w:eastAsia="Calibri" w:hAnsi="Times New Roman" w:cs="Times New Roman"/>
          <w:sz w:val="24"/>
          <w:szCs w:val="24"/>
        </w:rPr>
        <w:t>priede</w:t>
      </w:r>
      <w:r w:rsidR="00317C22" w:rsidRPr="00464C22">
        <w:rPr>
          <w:rFonts w:ascii="Times New Roman" w:eastAsia="Calibri" w:hAnsi="Times New Roman" w:cs="Times New Roman"/>
          <w:sz w:val="24"/>
          <w:szCs w:val="24"/>
        </w:rPr>
        <w:t xml:space="preserve"> </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Tiekėjų pašalinimo pagrindai</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 xml:space="preserve"> (dokumente „Kvalifikacijos ir kiti reikalavimai“)</w:t>
      </w:r>
      <w:r w:rsidR="002C5249" w:rsidRPr="00464C22">
        <w:rPr>
          <w:rFonts w:ascii="Times New Roman" w:hAnsi="Times New Roman" w:cs="Times New Roman"/>
          <w:sz w:val="24"/>
          <w:szCs w:val="24"/>
        </w:rPr>
        <w:t xml:space="preserve">. </w:t>
      </w:r>
      <w:r w:rsidR="00430638" w:rsidRPr="008C04CD">
        <w:rPr>
          <w:rFonts w:ascii="Times New Roman" w:hAnsi="Times New Roman" w:cs="Times New Roman"/>
          <w:color w:val="FF0000"/>
          <w:sz w:val="24"/>
          <w:szCs w:val="24"/>
        </w:rPr>
        <w:t>Kartu su pasiūlymu pateikiamas</w:t>
      </w:r>
      <w:r w:rsidR="00430638" w:rsidRPr="00464C22">
        <w:rPr>
          <w:rFonts w:ascii="Times New Roman" w:hAnsi="Times New Roman" w:cs="Times New Roman"/>
          <w:sz w:val="24"/>
          <w:szCs w:val="24"/>
        </w:rPr>
        <w:t xml:space="preserve"> </w:t>
      </w:r>
      <w:r w:rsidR="00430638" w:rsidRPr="0008757E">
        <w:rPr>
          <w:rFonts w:ascii="Times New Roman" w:hAnsi="Times New Roman" w:cs="Times New Roman"/>
          <w:color w:val="FF0000"/>
          <w:sz w:val="24"/>
          <w:szCs w:val="24"/>
        </w:rPr>
        <w:t xml:space="preserve">užpildytas Europos </w:t>
      </w:r>
      <w:r w:rsidR="000111FB" w:rsidRPr="0008757E">
        <w:rPr>
          <w:rFonts w:ascii="Times New Roman" w:hAnsi="Times New Roman" w:cs="Times New Roman"/>
          <w:color w:val="FF0000"/>
          <w:sz w:val="24"/>
          <w:szCs w:val="24"/>
        </w:rPr>
        <w:t>b</w:t>
      </w:r>
      <w:r w:rsidR="00430638" w:rsidRPr="0008757E">
        <w:rPr>
          <w:rFonts w:ascii="Times New Roman" w:hAnsi="Times New Roman" w:cs="Times New Roman"/>
          <w:color w:val="FF0000"/>
          <w:sz w:val="24"/>
          <w:szCs w:val="24"/>
        </w:rPr>
        <w:t xml:space="preserve">endrasis viešųjų pirkimų dokumentas (EBVPD) </w:t>
      </w:r>
      <w:r w:rsidR="00430638" w:rsidRPr="00464C22">
        <w:rPr>
          <w:rFonts w:ascii="Times New Roman" w:hAnsi="Times New Roman" w:cs="Times New Roman"/>
          <w:sz w:val="24"/>
          <w:szCs w:val="24"/>
        </w:rPr>
        <w:t xml:space="preserve">(forma pateikiama specialiųjų pirkimo sąlygų </w:t>
      </w:r>
      <w:r w:rsidR="008C04CD">
        <w:rPr>
          <w:rFonts w:ascii="Times New Roman" w:hAnsi="Times New Roman" w:cs="Times New Roman"/>
          <w:sz w:val="24"/>
          <w:szCs w:val="24"/>
        </w:rPr>
        <w:t xml:space="preserve">6 </w:t>
      </w:r>
      <w:r w:rsidR="00430638" w:rsidRPr="00464C22">
        <w:rPr>
          <w:rFonts w:ascii="Times New Roman" w:hAnsi="Times New Roman" w:cs="Times New Roman"/>
          <w:sz w:val="24"/>
          <w:szCs w:val="24"/>
        </w:rPr>
        <w:t>priede).</w:t>
      </w:r>
    </w:p>
    <w:p w14:paraId="3F135A0B" w14:textId="4FE27948" w:rsidR="00C66D2A" w:rsidRPr="00464C22" w:rsidRDefault="00C66D2A" w:rsidP="00963E5B">
      <w:pPr>
        <w:pStyle w:val="Sraopastraipa"/>
        <w:spacing w:after="0" w:line="20" w:lineRule="atLeast"/>
        <w:ind w:left="0" w:firstLine="567"/>
        <w:jc w:val="both"/>
        <w:rPr>
          <w:rFonts w:ascii="Times New Roman" w:hAnsi="Times New Roman" w:cs="Times New Roman"/>
          <w:bCs/>
          <w:iCs/>
          <w:sz w:val="24"/>
          <w:szCs w:val="24"/>
        </w:rPr>
      </w:pPr>
      <w:r w:rsidRPr="00464C22">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64C22">
        <w:rPr>
          <w:rFonts w:ascii="Times New Roman" w:hAnsi="Times New Roman" w:cs="Times New Roman"/>
          <w:bCs/>
          <w:iCs/>
          <w:sz w:val="24"/>
          <w:szCs w:val="24"/>
        </w:rPr>
        <w:t xml:space="preserve"> nurodytus specialiųjų pirkimo sąlygų </w:t>
      </w:r>
      <w:r w:rsidR="005150A2">
        <w:rPr>
          <w:rFonts w:ascii="Times New Roman" w:hAnsi="Times New Roman" w:cs="Times New Roman"/>
          <w:bCs/>
          <w:iCs/>
          <w:sz w:val="24"/>
          <w:szCs w:val="24"/>
        </w:rPr>
        <w:t xml:space="preserve">5 </w:t>
      </w:r>
      <w:r w:rsidRPr="00464C22">
        <w:rPr>
          <w:rFonts w:ascii="Times New Roman" w:hAnsi="Times New Roman" w:cs="Times New Roman"/>
          <w:bCs/>
          <w:iCs/>
          <w:sz w:val="24"/>
          <w:szCs w:val="24"/>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8C04CD">
        <w:rPr>
          <w:rFonts w:ascii="Times New Roman" w:hAnsi="Times New Roman" w:cs="Times New Roman"/>
          <w:bCs/>
          <w:iCs/>
          <w:sz w:val="24"/>
          <w:szCs w:val="24"/>
        </w:rPr>
        <w:t xml:space="preserve">6 </w:t>
      </w:r>
      <w:r w:rsidRPr="00464C22">
        <w:rPr>
          <w:rFonts w:ascii="Times New Roman" w:hAnsi="Times New Roman" w:cs="Times New Roman"/>
          <w:bCs/>
          <w:iCs/>
          <w:sz w:val="24"/>
          <w:szCs w:val="24"/>
        </w:rPr>
        <w:t>priede).</w:t>
      </w:r>
    </w:p>
    <w:p w14:paraId="73A122E3" w14:textId="1B789D6C" w:rsidR="00921F9F" w:rsidRPr="00464C22" w:rsidRDefault="0050438C" w:rsidP="00963E5B">
      <w:pPr>
        <w:spacing w:after="0" w:line="20" w:lineRule="atLeast"/>
        <w:ind w:firstLine="567"/>
        <w:jc w:val="both"/>
        <w:rPr>
          <w:rFonts w:ascii="Times New Roman" w:hAnsi="Times New Roman" w:cs="Times New Roman"/>
          <w:bCs/>
          <w:iCs/>
          <w:sz w:val="24"/>
          <w:szCs w:val="24"/>
        </w:rPr>
      </w:pPr>
      <w:r w:rsidRPr="00464C22">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63B95CA5" w:rsidR="003C637B" w:rsidRPr="00464C22" w:rsidRDefault="00C66D2A" w:rsidP="00963E5B">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37632B"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4</w:t>
      </w:r>
      <w:r w:rsidR="0037632B" w:rsidRPr="00464C22">
        <w:rPr>
          <w:rFonts w:ascii="Times New Roman" w:hAnsi="Times New Roman" w:cs="Times New Roman"/>
          <w:color w:val="000000" w:themeColor="text1"/>
          <w:sz w:val="24"/>
          <w:szCs w:val="24"/>
        </w:rPr>
        <w:t xml:space="preserve">. </w:t>
      </w:r>
      <w:r w:rsidR="00DF3DDF" w:rsidRPr="00464C22">
        <w:rPr>
          <w:rFonts w:ascii="Times New Roman" w:hAnsi="Times New Roman" w:cs="Times New Roman"/>
          <w:color w:val="000000" w:themeColor="text1"/>
          <w:sz w:val="24"/>
          <w:szCs w:val="24"/>
        </w:rPr>
        <w:t xml:space="preserve">Pirkimui taikomos Reglamento nuostatos. </w:t>
      </w:r>
      <w:r w:rsidR="00FD6EE2" w:rsidRPr="0008757E">
        <w:rPr>
          <w:rFonts w:ascii="Times New Roman" w:hAnsi="Times New Roman" w:cs="Times New Roman"/>
          <w:color w:val="FF0000"/>
          <w:sz w:val="24"/>
          <w:szCs w:val="24"/>
        </w:rPr>
        <w:t xml:space="preserve">Kartu su </w:t>
      </w:r>
      <w:r w:rsidR="00E3566E" w:rsidRPr="0008757E">
        <w:rPr>
          <w:rFonts w:ascii="Times New Roman" w:hAnsi="Times New Roman" w:cs="Times New Roman"/>
          <w:color w:val="FF0000"/>
          <w:sz w:val="24"/>
          <w:szCs w:val="24"/>
        </w:rPr>
        <w:t>p</w:t>
      </w:r>
      <w:r w:rsidR="00FD6EE2" w:rsidRPr="0008757E">
        <w:rPr>
          <w:rFonts w:ascii="Times New Roman" w:hAnsi="Times New Roman" w:cs="Times New Roman"/>
          <w:color w:val="FF0000"/>
          <w:sz w:val="24"/>
          <w:szCs w:val="24"/>
        </w:rPr>
        <w:t>asiūlymu tiekėjas turi pateikti</w:t>
      </w:r>
      <w:r w:rsidR="00B96756" w:rsidRPr="0008757E">
        <w:rPr>
          <w:rFonts w:ascii="Times New Roman" w:hAnsi="Times New Roman" w:cs="Times New Roman"/>
          <w:color w:val="FF0000"/>
          <w:sz w:val="24"/>
          <w:szCs w:val="24"/>
        </w:rPr>
        <w:t xml:space="preserve"> </w:t>
      </w:r>
      <w:r w:rsidR="00B24708" w:rsidRPr="0008757E">
        <w:rPr>
          <w:rFonts w:ascii="Times New Roman" w:hAnsi="Times New Roman" w:cs="Times New Roman"/>
          <w:color w:val="FF0000"/>
          <w:sz w:val="24"/>
          <w:szCs w:val="24"/>
        </w:rPr>
        <w:t xml:space="preserve">užpildytą </w:t>
      </w:r>
      <w:r w:rsidR="0063163D" w:rsidRPr="0008757E">
        <w:rPr>
          <w:rFonts w:ascii="Times New Roman" w:hAnsi="Times New Roman" w:cs="Times New Roman"/>
          <w:color w:val="FF0000"/>
          <w:sz w:val="24"/>
          <w:szCs w:val="24"/>
        </w:rPr>
        <w:t>deklaracij</w:t>
      </w:r>
      <w:r w:rsidR="00FD6EE2" w:rsidRPr="0008757E">
        <w:rPr>
          <w:rFonts w:ascii="Times New Roman" w:hAnsi="Times New Roman" w:cs="Times New Roman"/>
          <w:color w:val="FF0000"/>
          <w:sz w:val="24"/>
          <w:szCs w:val="24"/>
        </w:rPr>
        <w:t>ą</w:t>
      </w:r>
      <w:r w:rsidR="0063163D" w:rsidRPr="0008757E">
        <w:rPr>
          <w:rFonts w:ascii="Times New Roman" w:hAnsi="Times New Roman" w:cs="Times New Roman"/>
          <w:color w:val="FF0000"/>
          <w:sz w:val="24"/>
          <w:szCs w:val="24"/>
        </w:rPr>
        <w:t xml:space="preserve"> </w:t>
      </w:r>
      <w:r w:rsidR="00FD6EE2" w:rsidRPr="0008757E">
        <w:rPr>
          <w:rFonts w:ascii="Times New Roman" w:hAnsi="Times New Roman" w:cs="Times New Roman"/>
          <w:color w:val="FF0000"/>
          <w:sz w:val="24"/>
          <w:szCs w:val="24"/>
        </w:rPr>
        <w:t xml:space="preserve">dėl </w:t>
      </w:r>
      <w:r w:rsidR="0078453C" w:rsidRPr="0008757E">
        <w:rPr>
          <w:rFonts w:ascii="Times New Roman" w:hAnsi="Times New Roman" w:cs="Times New Roman"/>
          <w:color w:val="FF0000"/>
          <w:sz w:val="24"/>
          <w:szCs w:val="24"/>
        </w:rPr>
        <w:t>(ne)atitikties Reglamento nuostatoms</w:t>
      </w:r>
      <w:r w:rsidR="0063163D" w:rsidRPr="00464C22">
        <w:rPr>
          <w:rFonts w:ascii="Times New Roman" w:hAnsi="Times New Roman" w:cs="Times New Roman"/>
          <w:color w:val="000000" w:themeColor="text1"/>
          <w:sz w:val="24"/>
          <w:szCs w:val="24"/>
        </w:rPr>
        <w:t xml:space="preserve">, kuri pateikta </w:t>
      </w:r>
      <w:r w:rsidR="006A737F" w:rsidRPr="00464C22">
        <w:rPr>
          <w:rFonts w:ascii="Times New Roman" w:hAnsi="Times New Roman" w:cs="Times New Roman"/>
          <w:color w:val="000000" w:themeColor="text1"/>
          <w:sz w:val="24"/>
          <w:szCs w:val="24"/>
        </w:rPr>
        <w:t>specialiųjų p</w:t>
      </w:r>
      <w:r w:rsidR="00551FA7" w:rsidRPr="00464C22">
        <w:rPr>
          <w:rFonts w:ascii="Times New Roman" w:hAnsi="Times New Roman" w:cs="Times New Roman"/>
          <w:color w:val="000000" w:themeColor="text1"/>
          <w:sz w:val="24"/>
          <w:szCs w:val="24"/>
        </w:rPr>
        <w:t xml:space="preserve">irkimo </w:t>
      </w:r>
      <w:r w:rsidR="0063163D" w:rsidRPr="00464C22">
        <w:rPr>
          <w:rFonts w:ascii="Times New Roman" w:hAnsi="Times New Roman" w:cs="Times New Roman"/>
          <w:color w:val="000000" w:themeColor="text1"/>
          <w:sz w:val="24"/>
          <w:szCs w:val="24"/>
        </w:rPr>
        <w:t xml:space="preserve">sąlygų </w:t>
      </w:r>
      <w:r w:rsidR="00BA7455">
        <w:rPr>
          <w:rFonts w:ascii="Times New Roman" w:hAnsi="Times New Roman" w:cs="Times New Roman"/>
          <w:color w:val="000000" w:themeColor="text1"/>
          <w:sz w:val="24"/>
          <w:szCs w:val="24"/>
        </w:rPr>
        <w:t xml:space="preserve">12 ir 13 </w:t>
      </w:r>
      <w:r w:rsidR="007A15EC" w:rsidRPr="00464C22">
        <w:rPr>
          <w:rFonts w:ascii="Times New Roman" w:hAnsi="Times New Roman" w:cs="Times New Roman"/>
          <w:color w:val="000000" w:themeColor="text1"/>
          <w:sz w:val="24"/>
          <w:szCs w:val="24"/>
        </w:rPr>
        <w:t>pried</w:t>
      </w:r>
      <w:r w:rsidR="0018345B">
        <w:rPr>
          <w:rFonts w:ascii="Times New Roman" w:hAnsi="Times New Roman" w:cs="Times New Roman"/>
          <w:color w:val="000000" w:themeColor="text1"/>
          <w:sz w:val="24"/>
          <w:szCs w:val="24"/>
        </w:rPr>
        <w:t>uos</w:t>
      </w:r>
      <w:r w:rsidR="007A15EC" w:rsidRPr="00464C22">
        <w:rPr>
          <w:rFonts w:ascii="Times New Roman" w:hAnsi="Times New Roman" w:cs="Times New Roman"/>
          <w:color w:val="000000" w:themeColor="text1"/>
          <w:sz w:val="24"/>
          <w:szCs w:val="24"/>
        </w:rPr>
        <w:t>e</w:t>
      </w:r>
      <w:r w:rsidR="00B24708" w:rsidRPr="00464C22">
        <w:rPr>
          <w:rFonts w:ascii="Times New Roman" w:hAnsi="Times New Roman" w:cs="Times New Roman"/>
          <w:color w:val="000000" w:themeColor="text1"/>
          <w:sz w:val="24"/>
          <w:szCs w:val="24"/>
        </w:rPr>
        <w:t>.</w:t>
      </w:r>
      <w:r w:rsidR="00B852B7" w:rsidRPr="00464C22">
        <w:rPr>
          <w:rFonts w:ascii="Times New Roman" w:hAnsi="Times New Roman" w:cs="Times New Roman"/>
          <w:color w:val="000000" w:themeColor="text1"/>
          <w:sz w:val="24"/>
          <w:szCs w:val="24"/>
        </w:rPr>
        <w:t xml:space="preserve"> Kilus abejonių dėl </w:t>
      </w:r>
      <w:r w:rsidR="007349E0" w:rsidRPr="00464C22">
        <w:rPr>
          <w:rFonts w:ascii="Times New Roman" w:hAnsi="Times New Roman" w:cs="Times New Roman"/>
          <w:color w:val="000000" w:themeColor="text1"/>
          <w:sz w:val="24"/>
          <w:szCs w:val="24"/>
        </w:rPr>
        <w:t>tiekėjo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1E4CE029"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08757E">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 xml:space="preserve">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lastRenderedPageBreak/>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64C22"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2664B29F" w14:textId="22177972" w:rsidR="00273B0D" w:rsidRPr="00464C22" w:rsidRDefault="00273B0D" w:rsidP="00273B0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1D4FEA6" w14:textId="3B691E62" w:rsidR="0058377F" w:rsidRPr="00464C22" w:rsidRDefault="00E4480E"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F1559B"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D40BD6" w:rsidRPr="00464C22">
        <w:rPr>
          <w:rFonts w:ascii="Times New Roman" w:hAnsi="Times New Roman" w:cs="Times New Roman"/>
          <w:sz w:val="24"/>
          <w:szCs w:val="24"/>
        </w:rPr>
        <w:t>Perkančioji organizacija</w:t>
      </w:r>
      <w:r w:rsidR="001F7BB6" w:rsidRPr="00464C22">
        <w:rPr>
          <w:rFonts w:ascii="Times New Roman" w:hAnsi="Times New Roman" w:cs="Times New Roman"/>
          <w:sz w:val="24"/>
          <w:szCs w:val="24"/>
        </w:rPr>
        <w:t xml:space="preserve"> </w:t>
      </w:r>
      <w:r w:rsidR="003A6638" w:rsidRPr="00464C22">
        <w:rPr>
          <w:rFonts w:ascii="Times New Roman" w:hAnsi="Times New Roman" w:cs="Times New Roman"/>
          <w:sz w:val="24"/>
          <w:szCs w:val="24"/>
        </w:rPr>
        <w:t xml:space="preserve">laiko, kad </w:t>
      </w:r>
      <w:r w:rsidR="00E7043E" w:rsidRPr="00464C22">
        <w:rPr>
          <w:rFonts w:ascii="Times New Roman" w:hAnsi="Times New Roman" w:cs="Times New Roman"/>
          <w:color w:val="000000"/>
          <w:sz w:val="24"/>
          <w:szCs w:val="24"/>
          <w:shd w:val="clear" w:color="auto" w:fill="FFFFFF"/>
        </w:rPr>
        <w:t>pirkimo objektas kelia</w:t>
      </w:r>
      <w:r w:rsidR="003A6638" w:rsidRPr="00464C22">
        <w:rPr>
          <w:rFonts w:ascii="Times New Roman" w:hAnsi="Times New Roman" w:cs="Times New Roman"/>
          <w:color w:val="000000"/>
          <w:sz w:val="24"/>
          <w:szCs w:val="24"/>
          <w:shd w:val="clear" w:color="auto" w:fill="FFFFFF"/>
        </w:rPr>
        <w:t xml:space="preserve"> grėsmę nacionaliniam saugumui</w:t>
      </w:r>
      <w:r w:rsidR="001F7BB6" w:rsidRPr="00464C22">
        <w:rPr>
          <w:rFonts w:ascii="Times New Roman" w:hAnsi="Times New Roman" w:cs="Times New Roman"/>
          <w:sz w:val="24"/>
          <w:szCs w:val="24"/>
        </w:rPr>
        <w:t xml:space="preserve">, jei </w:t>
      </w:r>
      <w:r w:rsidR="00E7043E" w:rsidRPr="00464C22">
        <w:rPr>
          <w:rFonts w:ascii="Times New Roman" w:hAnsi="Times New Roman" w:cs="Times New Roman"/>
          <w:sz w:val="24"/>
          <w:szCs w:val="24"/>
        </w:rPr>
        <w:t>jis</w:t>
      </w:r>
      <w:r w:rsidR="00416CD6" w:rsidRPr="00464C22">
        <w:rPr>
          <w:rFonts w:ascii="Times New Roman" w:hAnsi="Times New Roman" w:cs="Times New Roman"/>
          <w:sz w:val="24"/>
          <w:szCs w:val="24"/>
        </w:rPr>
        <w:t xml:space="preserve"> </w:t>
      </w:r>
      <w:r w:rsidR="002B6FF7" w:rsidRPr="00464C22">
        <w:rPr>
          <w:rFonts w:ascii="Times New Roman" w:hAnsi="Times New Roman" w:cs="Times New Roman"/>
          <w:sz w:val="24"/>
          <w:szCs w:val="24"/>
        </w:rPr>
        <w:t>atitinka</w:t>
      </w:r>
      <w:r w:rsidR="00416CD6" w:rsidRPr="00464C22">
        <w:rPr>
          <w:rFonts w:ascii="Times New Roman" w:hAnsi="Times New Roman" w:cs="Times New Roman"/>
          <w:sz w:val="24"/>
          <w:szCs w:val="24"/>
        </w:rPr>
        <w:t xml:space="preserve"> VPĮ 37 straipsnio 9 dal</w:t>
      </w:r>
      <w:r w:rsidR="00FA0E33" w:rsidRPr="00464C22">
        <w:rPr>
          <w:rFonts w:ascii="Times New Roman" w:hAnsi="Times New Roman" w:cs="Times New Roman"/>
          <w:sz w:val="24"/>
          <w:szCs w:val="24"/>
        </w:rPr>
        <w:t xml:space="preserve">ies </w:t>
      </w:r>
      <w:bookmarkStart w:id="14" w:name="_Hlk173953042"/>
      <w:r w:rsidR="00100799" w:rsidRPr="00464C22">
        <w:rPr>
          <w:rFonts w:ascii="Times New Roman" w:hAnsi="Times New Roman" w:cs="Times New Roman"/>
          <w:sz w:val="24"/>
          <w:szCs w:val="24"/>
        </w:rPr>
        <w:t xml:space="preserve">2 </w:t>
      </w:r>
      <w:bookmarkEnd w:id="14"/>
      <w:r w:rsidR="00100799" w:rsidRPr="00464C22">
        <w:rPr>
          <w:rFonts w:ascii="Times New Roman" w:hAnsi="Times New Roman" w:cs="Times New Roman"/>
          <w:sz w:val="24"/>
          <w:szCs w:val="24"/>
        </w:rPr>
        <w:t xml:space="preserve">punkte </w:t>
      </w:r>
      <w:r w:rsidR="00FA0E33" w:rsidRPr="00464C22">
        <w:rPr>
          <w:rFonts w:ascii="Times New Roman" w:hAnsi="Times New Roman" w:cs="Times New Roman"/>
          <w:sz w:val="24"/>
          <w:szCs w:val="24"/>
        </w:rPr>
        <w:t>numatytas sąlygas.</w:t>
      </w:r>
      <w:r w:rsidR="00676607" w:rsidRPr="00464C22">
        <w:rPr>
          <w:rFonts w:ascii="Times New Roman" w:hAnsi="Times New Roman" w:cs="Times New Roman"/>
          <w:sz w:val="24"/>
          <w:szCs w:val="24"/>
        </w:rPr>
        <w:t xml:space="preserve"> </w:t>
      </w:r>
      <w:r w:rsidR="00D304B1" w:rsidRPr="00464C22">
        <w:rPr>
          <w:rFonts w:ascii="Times New Roman" w:eastAsia="Times New Roman" w:hAnsi="Times New Roman" w:cs="Times New Roman"/>
          <w:color w:val="000000" w:themeColor="text1"/>
          <w:sz w:val="24"/>
          <w:szCs w:val="24"/>
          <w:lang w:eastAsia="en-US"/>
        </w:rPr>
        <w:t xml:space="preserve">Tiekėjai </w:t>
      </w:r>
      <w:r w:rsidR="00D304B1" w:rsidRPr="00DC6514">
        <w:rPr>
          <w:rFonts w:ascii="Times New Roman" w:eastAsia="Times New Roman" w:hAnsi="Times New Roman" w:cs="Times New Roman"/>
          <w:color w:val="FF0000"/>
          <w:sz w:val="24"/>
          <w:szCs w:val="24"/>
          <w:lang w:eastAsia="en-US"/>
        </w:rPr>
        <w:t>kartu su pasiūlymu turi pateikti</w:t>
      </w:r>
      <w:r w:rsidR="00D304B1" w:rsidRPr="00464C22">
        <w:rPr>
          <w:rFonts w:ascii="Times New Roman" w:eastAsia="Times New Roman" w:hAnsi="Times New Roman" w:cs="Times New Roman"/>
          <w:color w:val="000000" w:themeColor="text1"/>
          <w:sz w:val="24"/>
          <w:szCs w:val="24"/>
          <w:lang w:eastAsia="en-US"/>
        </w:rPr>
        <w:t xml:space="preserve"> </w:t>
      </w:r>
      <w:r w:rsidR="002A34DD" w:rsidRPr="0008757E">
        <w:rPr>
          <w:rFonts w:ascii="Times New Roman" w:eastAsia="Times New Roman" w:hAnsi="Times New Roman" w:cs="Times New Roman"/>
          <w:color w:val="FF0000"/>
          <w:sz w:val="24"/>
          <w:szCs w:val="24"/>
          <w:lang w:eastAsia="en-US"/>
        </w:rPr>
        <w:t xml:space="preserve">užpildytą </w:t>
      </w:r>
      <w:r w:rsidR="00013DF0" w:rsidRPr="0008757E">
        <w:rPr>
          <w:rFonts w:ascii="Times New Roman" w:eastAsia="Times New Roman" w:hAnsi="Times New Roman" w:cs="Times New Roman"/>
          <w:color w:val="FF0000"/>
          <w:sz w:val="24"/>
          <w:szCs w:val="24"/>
          <w:lang w:eastAsia="en-US"/>
        </w:rPr>
        <w:t xml:space="preserve">Viešųjų pirkimų tarnybos </w:t>
      </w:r>
      <w:r w:rsidR="00FA7269" w:rsidRPr="0008757E">
        <w:rPr>
          <w:rFonts w:ascii="Times New Roman" w:eastAsia="Times New Roman" w:hAnsi="Times New Roman" w:cs="Times New Roman"/>
          <w:color w:val="FF0000"/>
          <w:sz w:val="24"/>
          <w:szCs w:val="24"/>
          <w:lang w:eastAsia="en-US"/>
        </w:rPr>
        <w:t>nustatytos</w:t>
      </w:r>
      <w:r w:rsidR="00013DF0" w:rsidRPr="0008757E">
        <w:rPr>
          <w:rFonts w:ascii="Times New Roman" w:eastAsia="Times New Roman" w:hAnsi="Times New Roman" w:cs="Times New Roman"/>
          <w:color w:val="FF0000"/>
          <w:sz w:val="24"/>
          <w:szCs w:val="24"/>
          <w:lang w:eastAsia="en-US"/>
        </w:rPr>
        <w:t xml:space="preserve"> formos </w:t>
      </w:r>
      <w:r w:rsidRPr="0008757E">
        <w:rPr>
          <w:rFonts w:ascii="Times New Roman" w:eastAsia="Times New Roman" w:hAnsi="Times New Roman" w:cs="Times New Roman"/>
          <w:color w:val="FF0000"/>
          <w:sz w:val="24"/>
          <w:szCs w:val="24"/>
          <w:lang w:eastAsia="en-US"/>
        </w:rPr>
        <w:t xml:space="preserve">Nacionalinio saugumo reikalavimų </w:t>
      </w:r>
      <w:r w:rsidR="00DD47C8" w:rsidRPr="0008757E">
        <w:rPr>
          <w:rFonts w:ascii="Times New Roman" w:eastAsia="Times New Roman" w:hAnsi="Times New Roman" w:cs="Times New Roman"/>
          <w:color w:val="FF0000"/>
          <w:sz w:val="24"/>
          <w:szCs w:val="24"/>
          <w:lang w:eastAsia="en-US"/>
        </w:rPr>
        <w:t>atitikties deklaraciją</w:t>
      </w:r>
      <w:r w:rsidRPr="0008757E">
        <w:rPr>
          <w:rFonts w:ascii="Times New Roman" w:eastAsia="Times New Roman" w:hAnsi="Times New Roman" w:cs="Times New Roman"/>
          <w:color w:val="FF0000"/>
          <w:sz w:val="24"/>
          <w:szCs w:val="24"/>
          <w:lang w:eastAsia="en-US"/>
        </w:rPr>
        <w:t xml:space="preserve"> </w:t>
      </w:r>
      <w:r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170431">
        <w:rPr>
          <w:rFonts w:ascii="Times New Roman" w:eastAsia="Times New Roman" w:hAnsi="Times New Roman" w:cs="Times New Roman"/>
          <w:bCs/>
          <w:iCs/>
          <w:color w:val="000000" w:themeColor="text1"/>
          <w:sz w:val="24"/>
          <w:szCs w:val="24"/>
          <w:lang w:eastAsia="en-US"/>
        </w:rPr>
        <w:t xml:space="preserve">15 </w:t>
      </w:r>
      <w:r w:rsidRPr="00464C22">
        <w:rPr>
          <w:rFonts w:ascii="Times New Roman" w:eastAsia="Times New Roman" w:hAnsi="Times New Roman" w:cs="Times New Roman"/>
          <w:bCs/>
          <w:iCs/>
          <w:color w:val="000000" w:themeColor="text1"/>
          <w:sz w:val="24"/>
          <w:szCs w:val="24"/>
          <w:lang w:eastAsia="en-US"/>
        </w:rPr>
        <w:t>priede)</w:t>
      </w:r>
      <w:r w:rsidR="002B6251" w:rsidRPr="00464C22">
        <w:rPr>
          <w:rFonts w:ascii="Times New Roman" w:eastAsia="Times New Roman" w:hAnsi="Times New Roman" w:cs="Times New Roman"/>
          <w:color w:val="000000" w:themeColor="text1"/>
          <w:sz w:val="24"/>
          <w:szCs w:val="24"/>
          <w:lang w:eastAsia="en-US"/>
        </w:rPr>
        <w:t>. Perkančioji organizacija</w:t>
      </w:r>
      <w:r w:rsidR="00D00392" w:rsidRPr="00464C22">
        <w:rPr>
          <w:rFonts w:ascii="Times New Roman" w:eastAsia="Times New Roman" w:hAnsi="Times New Roman" w:cs="Times New Roman"/>
          <w:color w:val="000000" w:themeColor="text1"/>
          <w:sz w:val="24"/>
          <w:szCs w:val="24"/>
          <w:lang w:eastAsia="en-US"/>
        </w:rPr>
        <w:t xml:space="preserve"> iš</w:t>
      </w:r>
      <w:r w:rsidR="002B6251" w:rsidRPr="00464C22">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64C22">
        <w:rPr>
          <w:rFonts w:ascii="Times New Roman" w:eastAsia="Times New Roman" w:hAnsi="Times New Roman" w:cs="Times New Roman"/>
          <w:color w:val="000000" w:themeColor="text1"/>
          <w:sz w:val="24"/>
          <w:szCs w:val="24"/>
          <w:lang w:eastAsia="en-US"/>
        </w:rPr>
        <w:t xml:space="preserve">vieną (esant poreikiui – kelis) </w:t>
      </w:r>
      <w:r w:rsidR="008E4CB4" w:rsidRPr="00464C22">
        <w:rPr>
          <w:rFonts w:ascii="Times New Roman" w:eastAsia="Times New Roman" w:hAnsi="Times New Roman" w:cs="Times New Roman"/>
          <w:color w:val="000000" w:themeColor="text1"/>
          <w:sz w:val="24"/>
          <w:szCs w:val="24"/>
          <w:lang w:eastAsia="en-US"/>
        </w:rPr>
        <w:t xml:space="preserve">VPĮ </w:t>
      </w:r>
      <w:r w:rsidR="004A7223" w:rsidRPr="00464C22">
        <w:rPr>
          <w:rFonts w:ascii="Times New Roman" w:eastAsia="Times New Roman" w:hAnsi="Times New Roman" w:cs="Times New Roman"/>
          <w:color w:val="000000" w:themeColor="text1"/>
          <w:sz w:val="24"/>
          <w:szCs w:val="24"/>
          <w:lang w:eastAsia="en-US"/>
        </w:rPr>
        <w:t xml:space="preserve">39 straipsnio </w:t>
      </w:r>
      <w:r w:rsidR="00B54910" w:rsidRPr="00464C22">
        <w:rPr>
          <w:rFonts w:ascii="Times New Roman" w:eastAsia="Times New Roman" w:hAnsi="Times New Roman" w:cs="Times New Roman"/>
          <w:color w:val="000000" w:themeColor="text1"/>
          <w:sz w:val="24"/>
          <w:szCs w:val="24"/>
          <w:lang w:eastAsia="en-US"/>
        </w:rPr>
        <w:t>3 dalyje numatytą dokumentą</w:t>
      </w:r>
      <w:r w:rsidR="00341B28" w:rsidRPr="00464C22">
        <w:rPr>
          <w:rFonts w:ascii="Times New Roman" w:eastAsia="Times New Roman" w:hAnsi="Times New Roman" w:cs="Times New Roman"/>
          <w:color w:val="000000" w:themeColor="text1"/>
          <w:sz w:val="24"/>
          <w:szCs w:val="24"/>
          <w:lang w:eastAsia="en-US"/>
        </w:rPr>
        <w:t xml:space="preserve">, </w:t>
      </w:r>
      <w:r w:rsidR="005E3285" w:rsidRPr="00464C2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464C22">
        <w:rPr>
          <w:rFonts w:ascii="Times New Roman" w:eastAsia="Times New Roman" w:hAnsi="Times New Roman" w:cs="Times New Roman"/>
          <w:color w:val="000000" w:themeColor="text1"/>
          <w:sz w:val="24"/>
          <w:szCs w:val="24"/>
          <w:lang w:eastAsia="en-US"/>
        </w:rPr>
        <w:t>.</w:t>
      </w:r>
      <w:r w:rsidR="00F35C40" w:rsidRPr="00464C22">
        <w:rPr>
          <w:rFonts w:ascii="Times New Roman" w:eastAsia="Times New Roman" w:hAnsi="Times New Roman" w:cs="Times New Roman"/>
          <w:color w:val="000000" w:themeColor="text1"/>
          <w:sz w:val="24"/>
          <w:szCs w:val="24"/>
          <w:lang w:eastAsia="en-US"/>
        </w:rPr>
        <w:t xml:space="preserve"> </w:t>
      </w:r>
      <w:r w:rsidR="005F5849" w:rsidRPr="00464C22">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64C22">
        <w:rPr>
          <w:rFonts w:ascii="Times New Roman" w:eastAsia="Times New Roman" w:hAnsi="Times New Roman" w:cs="Times New Roman"/>
          <w:color w:val="000000" w:themeColor="text1"/>
          <w:sz w:val="24"/>
          <w:szCs w:val="24"/>
          <w:lang w:eastAsia="en-US"/>
        </w:rPr>
        <w:t xml:space="preserve">pareikalauti dalyvių pateikti </w:t>
      </w:r>
      <w:r w:rsidR="00CB1979" w:rsidRPr="00464C22">
        <w:rPr>
          <w:rFonts w:ascii="Times New Roman" w:eastAsia="Times New Roman" w:hAnsi="Times New Roman" w:cs="Times New Roman"/>
          <w:color w:val="000000" w:themeColor="text1"/>
          <w:sz w:val="24"/>
          <w:szCs w:val="24"/>
          <w:lang w:eastAsia="en-US"/>
        </w:rPr>
        <w:t>visus ar dalį dokumentų</w:t>
      </w:r>
      <w:r w:rsidR="0042578B" w:rsidRPr="00464C22">
        <w:rPr>
          <w:rFonts w:ascii="Times New Roman" w:eastAsia="Times New Roman" w:hAnsi="Times New Roman" w:cs="Times New Roman"/>
          <w:color w:val="000000" w:themeColor="text1"/>
          <w:sz w:val="24"/>
          <w:szCs w:val="24"/>
          <w:lang w:eastAsia="en-US"/>
        </w:rPr>
        <w:t xml:space="preserve">, nurodytų VPĮ 39 straipsnio </w:t>
      </w:r>
      <w:r w:rsidR="00BF129F" w:rsidRPr="00464C22">
        <w:rPr>
          <w:rFonts w:ascii="Times New Roman" w:eastAsia="Times New Roman" w:hAnsi="Times New Roman" w:cs="Times New Roman"/>
          <w:color w:val="000000" w:themeColor="text1"/>
          <w:sz w:val="24"/>
          <w:szCs w:val="24"/>
          <w:lang w:eastAsia="en-US"/>
        </w:rPr>
        <w:t>3</w:t>
      </w:r>
      <w:r w:rsidR="0042578B" w:rsidRPr="00464C22">
        <w:rPr>
          <w:rFonts w:ascii="Times New Roman" w:eastAsia="Times New Roman" w:hAnsi="Times New Roman" w:cs="Times New Roman"/>
          <w:color w:val="000000" w:themeColor="text1"/>
          <w:sz w:val="24"/>
          <w:szCs w:val="24"/>
          <w:lang w:eastAsia="en-US"/>
        </w:rPr>
        <w:t xml:space="preserve"> dalyje.</w:t>
      </w:r>
      <w:r w:rsidR="004E66A1" w:rsidRPr="00464C22">
        <w:rPr>
          <w:rFonts w:ascii="Times New Roman" w:eastAsia="Times New Roman" w:hAnsi="Times New Roman" w:cs="Times New Roman"/>
          <w:color w:val="000000" w:themeColor="text1"/>
          <w:sz w:val="24"/>
          <w:szCs w:val="24"/>
          <w:lang w:eastAsia="en-US"/>
        </w:rPr>
        <w:t xml:space="preserve"> </w:t>
      </w:r>
      <w:r w:rsidR="00EA501A"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64C22" w:rsidRDefault="0058377F" w:rsidP="00EE0601">
      <w:pPr>
        <w:spacing w:after="0" w:line="20" w:lineRule="atLeast"/>
        <w:ind w:firstLine="567"/>
        <w:jc w:val="both"/>
        <w:rPr>
          <w:rFonts w:ascii="Times New Roman" w:hAnsi="Times New Roman" w:cs="Times New Roman"/>
          <w:i/>
          <w:iCs/>
          <w:color w:val="7030A0"/>
          <w:sz w:val="24"/>
          <w:szCs w:val="24"/>
        </w:rPr>
      </w:pPr>
      <w:r w:rsidRPr="00464C22">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rPr>
        <w:t>nurodytas reikalavimas nėra taikomas</w:t>
      </w:r>
      <w:r w:rsidR="004E06BB" w:rsidRPr="00464C22">
        <w:rPr>
          <w:rFonts w:ascii="Times New Roman" w:hAnsi="Times New Roman" w:cs="Times New Roman"/>
          <w:i/>
          <w:iCs/>
          <w:color w:val="7030A0"/>
          <w:sz w:val="24"/>
          <w:szCs w:val="24"/>
        </w:rPr>
        <w:t>.</w:t>
      </w:r>
    </w:p>
    <w:p w14:paraId="19541B0E" w14:textId="2B86ED3E" w:rsidR="006B5A2F" w:rsidRPr="00464C22" w:rsidRDefault="00105BA3"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75595B">
        <w:rPr>
          <w:rFonts w:ascii="Times New Roman" w:hAnsi="Times New Roman" w:cs="Times New Roman"/>
          <w:sz w:val="24"/>
          <w:szCs w:val="24"/>
        </w:rPr>
        <w:t>8</w:t>
      </w:r>
      <w:r w:rsidRPr="00464C22">
        <w:rPr>
          <w:rFonts w:ascii="Times New Roman" w:hAnsi="Times New Roman" w:cs="Times New Roman"/>
          <w:sz w:val="24"/>
          <w:szCs w:val="24"/>
        </w:rPr>
        <w:t xml:space="preserve">. </w:t>
      </w:r>
      <w:r w:rsidR="00701577" w:rsidRPr="00464C22">
        <w:rPr>
          <w:rFonts w:ascii="Times New Roman" w:hAnsi="Times New Roman" w:cs="Times New Roman"/>
          <w:sz w:val="24"/>
          <w:szCs w:val="24"/>
        </w:rPr>
        <w:t xml:space="preserve">Perkančioji organizacija </w:t>
      </w:r>
      <w:r w:rsidR="00E262E0" w:rsidRPr="00464C22">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64C22">
        <w:rPr>
          <w:rFonts w:ascii="Times New Roman" w:hAnsi="Times New Roman" w:cs="Times New Roman"/>
          <w:sz w:val="24"/>
          <w:szCs w:val="24"/>
        </w:rPr>
        <w:t xml:space="preserve">, jei </w:t>
      </w:r>
      <w:r w:rsidR="00484906" w:rsidRPr="00464C22">
        <w:rPr>
          <w:rFonts w:ascii="Times New Roman" w:hAnsi="Times New Roman" w:cs="Times New Roman"/>
          <w:sz w:val="24"/>
          <w:szCs w:val="24"/>
        </w:rPr>
        <w:t>jis</w:t>
      </w:r>
      <w:r w:rsidR="005D5B36" w:rsidRPr="00464C22">
        <w:rPr>
          <w:rFonts w:ascii="Times New Roman" w:hAnsi="Times New Roman" w:cs="Times New Roman"/>
          <w:sz w:val="24"/>
          <w:szCs w:val="24"/>
        </w:rPr>
        <w:t xml:space="preserve">, </w:t>
      </w:r>
      <w:r w:rsidR="00875E60" w:rsidRPr="00464C22">
        <w:rPr>
          <w:rFonts w:ascii="Times New Roman" w:hAnsi="Times New Roman" w:cs="Times New Roman"/>
          <w:color w:val="000000"/>
          <w:sz w:val="24"/>
          <w:szCs w:val="24"/>
          <w:shd w:val="clear" w:color="auto" w:fill="FFFFFF"/>
        </w:rPr>
        <w:t>j</w:t>
      </w:r>
      <w:r w:rsidR="00A0494F" w:rsidRPr="00464C22">
        <w:rPr>
          <w:rFonts w:ascii="Times New Roman" w:hAnsi="Times New Roman" w:cs="Times New Roman"/>
          <w:color w:val="000000"/>
          <w:sz w:val="24"/>
          <w:szCs w:val="24"/>
          <w:shd w:val="clear" w:color="auto" w:fill="FFFFFF"/>
        </w:rPr>
        <w:t>o</w:t>
      </w:r>
      <w:r w:rsidR="00875E60" w:rsidRPr="00464C22">
        <w:rPr>
          <w:rFonts w:ascii="Times New Roman" w:hAnsi="Times New Roman" w:cs="Times New Roman"/>
          <w:color w:val="000000"/>
          <w:sz w:val="24"/>
          <w:szCs w:val="24"/>
          <w:shd w:val="clear" w:color="auto" w:fill="FFFFFF"/>
        </w:rPr>
        <w:t xml:space="preserve"> subtiekėja</w:t>
      </w:r>
      <w:r w:rsidR="00942030" w:rsidRPr="00464C22">
        <w:rPr>
          <w:rFonts w:ascii="Times New Roman" w:hAnsi="Times New Roman" w:cs="Times New Roman"/>
          <w:color w:val="000000"/>
          <w:sz w:val="24"/>
          <w:szCs w:val="24"/>
          <w:shd w:val="clear" w:color="auto" w:fill="FFFFFF"/>
        </w:rPr>
        <w:t>s (-ai)</w:t>
      </w:r>
      <w:r w:rsidR="00875E60" w:rsidRPr="00464C22">
        <w:rPr>
          <w:rFonts w:ascii="Times New Roman" w:hAnsi="Times New Roman" w:cs="Times New Roman"/>
          <w:color w:val="000000"/>
          <w:sz w:val="24"/>
          <w:szCs w:val="24"/>
          <w:shd w:val="clear" w:color="auto" w:fill="FFFFFF"/>
        </w:rPr>
        <w:t xml:space="preserve"> ar ūkio subjektas</w:t>
      </w:r>
      <w:r w:rsidR="00942030" w:rsidRPr="00464C22">
        <w:rPr>
          <w:rFonts w:ascii="Times New Roman" w:hAnsi="Times New Roman" w:cs="Times New Roman"/>
          <w:color w:val="000000"/>
          <w:sz w:val="24"/>
          <w:szCs w:val="24"/>
          <w:shd w:val="clear" w:color="auto" w:fill="FFFFFF"/>
        </w:rPr>
        <w:t xml:space="preserve"> (-ai)</w:t>
      </w:r>
      <w:r w:rsidR="00875E60" w:rsidRPr="00464C22">
        <w:rPr>
          <w:rFonts w:ascii="Times New Roman" w:hAnsi="Times New Roman" w:cs="Times New Roman"/>
          <w:color w:val="000000"/>
          <w:sz w:val="24"/>
          <w:szCs w:val="24"/>
          <w:shd w:val="clear" w:color="auto" w:fill="FFFFFF"/>
        </w:rPr>
        <w:t>, kurių pajėgumais remiamasi, kurie patys ar juos kontroliuojantys asmenys</w:t>
      </w:r>
      <w:r w:rsidR="004038D3" w:rsidRPr="00464C22">
        <w:rPr>
          <w:rFonts w:ascii="Times New Roman" w:hAnsi="Times New Roman" w:cs="Times New Roman"/>
          <w:color w:val="000000"/>
          <w:sz w:val="24"/>
          <w:szCs w:val="24"/>
          <w:shd w:val="clear" w:color="auto" w:fill="FFFFFF"/>
        </w:rPr>
        <w:t xml:space="preserve"> atitinka VPĮ 47 straipsnio 9 dalyje nustatytas sąlygas. </w:t>
      </w:r>
      <w:r w:rsidR="006B5A2F" w:rsidRPr="00464C22">
        <w:rPr>
          <w:rFonts w:ascii="Times New Roman" w:hAnsi="Times New Roman" w:cs="Times New Roman"/>
          <w:color w:val="000000"/>
          <w:sz w:val="24"/>
          <w:szCs w:val="24"/>
          <w:shd w:val="clear" w:color="auto" w:fill="FFFFFF"/>
        </w:rPr>
        <w:t xml:space="preserve">Tiekėjas su pasiūlymu turi pateikti </w:t>
      </w:r>
      <w:r w:rsidR="00D00B4C" w:rsidRPr="00464C22">
        <w:rPr>
          <w:rFonts w:ascii="Times New Roman" w:hAnsi="Times New Roman" w:cs="Times New Roman"/>
          <w:color w:val="000000"/>
          <w:sz w:val="24"/>
          <w:szCs w:val="24"/>
          <w:shd w:val="clear" w:color="auto" w:fill="FFFFFF"/>
        </w:rPr>
        <w:t xml:space="preserve">užpildytą </w:t>
      </w:r>
      <w:r w:rsidR="006B5A2F" w:rsidRPr="00464C22">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464C22">
        <w:rPr>
          <w:rFonts w:ascii="Times New Roman" w:eastAsia="Times New Roman" w:hAnsi="Times New Roman" w:cs="Times New Roman"/>
          <w:color w:val="000000" w:themeColor="text1"/>
          <w:sz w:val="24"/>
          <w:szCs w:val="24"/>
          <w:lang w:eastAsia="en-US"/>
        </w:rPr>
        <w:t xml:space="preserve">Nacionalinio saugumo reikalavimų </w:t>
      </w:r>
      <w:r w:rsidR="006B5A2F" w:rsidRPr="00464C22">
        <w:rPr>
          <w:rFonts w:ascii="Times New Roman" w:eastAsia="Times New Roman" w:hAnsi="Times New Roman" w:cs="Times New Roman"/>
          <w:color w:val="000000" w:themeColor="text1"/>
          <w:sz w:val="24"/>
          <w:szCs w:val="24"/>
          <w:lang w:eastAsia="en-US"/>
        </w:rPr>
        <w:t>atitikties deklaraciją</w:t>
      </w:r>
      <w:r w:rsidR="00AE3CE7" w:rsidRPr="00464C22">
        <w:rPr>
          <w:rFonts w:ascii="Times New Roman" w:eastAsia="Times New Roman" w:hAnsi="Times New Roman" w:cs="Times New Roman"/>
          <w:color w:val="000000" w:themeColor="text1"/>
          <w:sz w:val="24"/>
          <w:szCs w:val="24"/>
          <w:lang w:eastAsia="en-US"/>
        </w:rPr>
        <w:t xml:space="preserve"> </w:t>
      </w:r>
      <w:r w:rsidR="00AE3CE7"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795CC3">
        <w:rPr>
          <w:rFonts w:ascii="Times New Roman" w:eastAsia="Times New Roman" w:hAnsi="Times New Roman" w:cs="Times New Roman"/>
          <w:bCs/>
          <w:iCs/>
          <w:color w:val="000000" w:themeColor="text1"/>
          <w:sz w:val="24"/>
          <w:szCs w:val="24"/>
          <w:lang w:eastAsia="en-US"/>
        </w:rPr>
        <w:t xml:space="preserve">15 </w:t>
      </w:r>
      <w:r w:rsidR="00AE3CE7" w:rsidRPr="00464C22">
        <w:rPr>
          <w:rFonts w:ascii="Times New Roman" w:eastAsia="Times New Roman" w:hAnsi="Times New Roman" w:cs="Times New Roman"/>
          <w:bCs/>
          <w:iCs/>
          <w:color w:val="000000" w:themeColor="text1"/>
          <w:sz w:val="24"/>
          <w:szCs w:val="24"/>
          <w:lang w:eastAsia="en-US"/>
        </w:rPr>
        <w:t>priede)</w:t>
      </w:r>
      <w:r w:rsidR="006B5A2F"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64C22">
        <w:rPr>
          <w:rFonts w:ascii="Times New Roman" w:eastAsia="Times New Roman" w:hAnsi="Times New Roman" w:cs="Times New Roman"/>
          <w:color w:val="000000" w:themeColor="text1"/>
          <w:sz w:val="24"/>
          <w:szCs w:val="24"/>
          <w:lang w:eastAsia="en-US"/>
        </w:rPr>
        <w:t>51</w:t>
      </w:r>
      <w:r w:rsidR="006B5A2F" w:rsidRPr="00464C22">
        <w:rPr>
          <w:rFonts w:ascii="Times New Roman" w:eastAsia="Times New Roman" w:hAnsi="Times New Roman" w:cs="Times New Roman"/>
          <w:color w:val="000000" w:themeColor="text1"/>
          <w:sz w:val="24"/>
          <w:szCs w:val="24"/>
          <w:lang w:eastAsia="en-US"/>
        </w:rPr>
        <w:t xml:space="preserve"> straipsnio </w:t>
      </w:r>
      <w:r w:rsidR="008936BE" w:rsidRPr="00464C22">
        <w:rPr>
          <w:rFonts w:ascii="Times New Roman" w:eastAsia="Times New Roman" w:hAnsi="Times New Roman" w:cs="Times New Roman"/>
          <w:color w:val="000000" w:themeColor="text1"/>
          <w:sz w:val="24"/>
          <w:szCs w:val="24"/>
          <w:lang w:eastAsia="en-US"/>
        </w:rPr>
        <w:t>12</w:t>
      </w:r>
      <w:r w:rsidR="006B5A2F" w:rsidRPr="00464C22">
        <w:rPr>
          <w:rFonts w:ascii="Times New Roman" w:eastAsia="Times New Roman" w:hAnsi="Times New Roman" w:cs="Times New Roman"/>
          <w:color w:val="000000" w:themeColor="text1"/>
          <w:sz w:val="24"/>
          <w:szCs w:val="24"/>
          <w:lang w:eastAsia="en-US"/>
        </w:rPr>
        <w:t xml:space="preserve"> dalyje numatytą dokumentą</w:t>
      </w:r>
      <w:r w:rsidR="00BC5FB6" w:rsidRPr="00464C22">
        <w:rPr>
          <w:rFonts w:ascii="Times New Roman" w:eastAsia="Times New Roman" w:hAnsi="Times New Roman" w:cs="Times New Roman"/>
          <w:color w:val="000000" w:themeColor="text1"/>
          <w:sz w:val="24"/>
          <w:szCs w:val="24"/>
          <w:lang w:eastAsia="en-US"/>
        </w:rPr>
        <w:t xml:space="preserve">, </w:t>
      </w:r>
      <w:r w:rsidR="00BC5FB6" w:rsidRPr="00464C22">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464C22">
        <w:rPr>
          <w:rFonts w:ascii="Times New Roman" w:eastAsia="Times New Roman" w:hAnsi="Times New Roman" w:cs="Times New Roman"/>
          <w:color w:val="000000" w:themeColor="text1"/>
          <w:sz w:val="24"/>
          <w:szCs w:val="24"/>
          <w:lang w:eastAsia="en-US"/>
        </w:rPr>
        <w:t xml:space="preserve">. </w:t>
      </w:r>
      <w:r w:rsidR="00E02411"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64C22"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464C22">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shd w:val="clear" w:color="auto" w:fill="FFFFFF"/>
        </w:rPr>
        <w:t>nurodytas reikalavimas nėra taikomas</w:t>
      </w:r>
      <w:r w:rsidRPr="00464C22">
        <w:rPr>
          <w:rFonts w:ascii="Times New Roman" w:hAnsi="Times New Roman" w:cs="Times New Roman"/>
          <w:i/>
          <w:iCs/>
          <w:sz w:val="24"/>
          <w:szCs w:val="24"/>
          <w:shd w:val="clear" w:color="auto" w:fill="FFFFFF"/>
        </w:rPr>
        <w:t>.</w:t>
      </w:r>
    </w:p>
    <w:p w14:paraId="4BEDE7AF" w14:textId="6E3CFFC2" w:rsidR="00AF62E6" w:rsidRPr="00795CC3" w:rsidRDefault="00BB2084" w:rsidP="00142AB7">
      <w:pPr>
        <w:pStyle w:val="Antrat1"/>
        <w:spacing w:line="20" w:lineRule="atLeast"/>
        <w:contextualSpacing/>
        <w:rPr>
          <w:rFonts w:ascii="Times New Roman" w:hAnsi="Times New Roman" w:cs="Times New Roman"/>
          <w:b/>
          <w:bCs/>
          <w:sz w:val="28"/>
          <w:szCs w:val="28"/>
        </w:rPr>
      </w:pPr>
      <w:bookmarkStart w:id="15" w:name="_Ref39666794"/>
      <w:bookmarkStart w:id="16" w:name="_Ref39666796"/>
      <w:bookmarkStart w:id="17" w:name="_Toc126333933"/>
      <w:r w:rsidRPr="00795CC3">
        <w:rPr>
          <w:rFonts w:ascii="Times New Roman" w:hAnsi="Times New Roman" w:cs="Times New Roman"/>
          <w:b/>
          <w:bCs/>
          <w:sz w:val="28"/>
          <w:szCs w:val="28"/>
        </w:rPr>
        <w:lastRenderedPageBreak/>
        <w:t>4</w:t>
      </w:r>
      <w:r w:rsidR="0005396D" w:rsidRPr="00795CC3">
        <w:rPr>
          <w:rFonts w:ascii="Times New Roman" w:hAnsi="Times New Roman" w:cs="Times New Roman"/>
          <w:b/>
          <w:bCs/>
          <w:sz w:val="28"/>
          <w:szCs w:val="28"/>
        </w:rPr>
        <w:t xml:space="preserve">. </w:t>
      </w:r>
      <w:r w:rsidRPr="00795CC3">
        <w:rPr>
          <w:rFonts w:ascii="Times New Roman" w:hAnsi="Times New Roman" w:cs="Times New Roman"/>
          <w:b/>
          <w:bCs/>
          <w:sz w:val="28"/>
          <w:szCs w:val="28"/>
        </w:rPr>
        <w:t>R</w:t>
      </w:r>
      <w:r w:rsidR="00DF58E2" w:rsidRPr="00795CC3">
        <w:rPr>
          <w:rFonts w:ascii="Times New Roman" w:hAnsi="Times New Roman" w:cs="Times New Roman"/>
          <w:b/>
          <w:bCs/>
          <w:sz w:val="28"/>
          <w:szCs w:val="28"/>
        </w:rPr>
        <w:t>eikalavimai pasiūlymų rengimui ir pateikimui</w:t>
      </w:r>
      <w:bookmarkEnd w:id="15"/>
      <w:bookmarkEnd w:id="16"/>
      <w:bookmarkEnd w:id="17"/>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18" w:name="_Hlk58833772"/>
      <w:r w:rsidRPr="00464C22">
        <w:rPr>
          <w:rFonts w:ascii="Times New Roman" w:hAnsi="Times New Roman" w:cs="Times New Roman"/>
          <w:sz w:val="24"/>
          <w:szCs w:val="24"/>
        </w:rPr>
        <w:t>4.1. Pasiūlymą sudaro pateiktų dokumentų visuma. Tiekėjas turi pateikti:</w:t>
      </w:r>
    </w:p>
    <w:p w14:paraId="07C79D39" w14:textId="0B903934"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w:t>
      </w:r>
      <w:r w:rsidR="00F83110">
        <w:rPr>
          <w:rFonts w:ascii="Times New Roman" w:hAnsi="Times New Roman" w:cs="Times New Roman"/>
          <w:sz w:val="24"/>
          <w:szCs w:val="24"/>
        </w:rPr>
        <w:t xml:space="preserve">3 </w:t>
      </w:r>
      <w:r w:rsidRPr="00464C22">
        <w:rPr>
          <w:rFonts w:ascii="Times New Roman" w:hAnsi="Times New Roman" w:cs="Times New Roman"/>
          <w:sz w:val="24"/>
          <w:szCs w:val="24"/>
        </w:rPr>
        <w:t>priedą „Pasiūlymo forma</w:t>
      </w:r>
      <w:r w:rsidRPr="007D120E">
        <w:rPr>
          <w:rFonts w:ascii="Times New Roman" w:hAnsi="Times New Roman" w:cs="Times New Roman"/>
          <w:sz w:val="24"/>
          <w:szCs w:val="24"/>
        </w:rPr>
        <w:t>“). Privalo būti užpildytas pirkimo dokumentuose pateikt</w:t>
      </w:r>
      <w:r w:rsidR="000E2881">
        <w:rPr>
          <w:rFonts w:ascii="Times New Roman" w:hAnsi="Times New Roman" w:cs="Times New Roman"/>
          <w:sz w:val="24"/>
          <w:szCs w:val="24"/>
        </w:rPr>
        <w:t>a</w:t>
      </w:r>
      <w:r w:rsidRPr="007D120E">
        <w:rPr>
          <w:rFonts w:ascii="Times New Roman" w:hAnsi="Times New Roman" w:cs="Times New Roman"/>
          <w:sz w:val="24"/>
          <w:szCs w:val="24"/>
        </w:rPr>
        <w:t xml:space="preserve">s </w:t>
      </w:r>
      <w:r w:rsidR="00F8337C" w:rsidRPr="00464C22">
        <w:rPr>
          <w:rFonts w:ascii="Times New Roman" w:hAnsi="Times New Roman" w:cs="Times New Roman"/>
          <w:sz w:val="24"/>
          <w:szCs w:val="24"/>
        </w:rPr>
        <w:t xml:space="preserve">specialiųjų pirkimo sąlygų </w:t>
      </w:r>
      <w:r w:rsidR="00F8337C">
        <w:rPr>
          <w:rFonts w:ascii="Times New Roman" w:hAnsi="Times New Roman" w:cs="Times New Roman"/>
          <w:sz w:val="24"/>
          <w:szCs w:val="24"/>
        </w:rPr>
        <w:t xml:space="preserve">3 </w:t>
      </w:r>
      <w:r w:rsidR="00F8337C" w:rsidRPr="00464C22">
        <w:rPr>
          <w:rFonts w:ascii="Times New Roman" w:hAnsi="Times New Roman" w:cs="Times New Roman"/>
          <w:sz w:val="24"/>
          <w:szCs w:val="24"/>
        </w:rPr>
        <w:t>pried</w:t>
      </w:r>
      <w:r w:rsidR="00F8337C">
        <w:rPr>
          <w:rFonts w:ascii="Times New Roman" w:hAnsi="Times New Roman" w:cs="Times New Roman"/>
          <w:sz w:val="24"/>
          <w:szCs w:val="24"/>
        </w:rPr>
        <w:t>as</w:t>
      </w:r>
      <w:r w:rsidR="00F8337C" w:rsidRPr="00464C22">
        <w:rPr>
          <w:rFonts w:ascii="Times New Roman" w:hAnsi="Times New Roman" w:cs="Times New Roman"/>
          <w:sz w:val="24"/>
          <w:szCs w:val="24"/>
        </w:rPr>
        <w:t xml:space="preserve"> „Pasiūlymo forma</w:t>
      </w:r>
      <w:r w:rsidR="00F8337C" w:rsidRPr="007D120E">
        <w:rPr>
          <w:rFonts w:ascii="Times New Roman" w:hAnsi="Times New Roman" w:cs="Times New Roman"/>
          <w:sz w:val="24"/>
          <w:szCs w:val="24"/>
        </w:rPr>
        <w:t>“</w:t>
      </w:r>
      <w:r w:rsidR="00E76ED5" w:rsidRPr="007D120E">
        <w:rPr>
          <w:rFonts w:ascii="Times New Roman" w:hAnsi="Times New Roman" w:cs="Times New Roman"/>
          <w:sz w:val="24"/>
          <w:szCs w:val="24"/>
        </w:rPr>
        <w:t>;</w:t>
      </w:r>
    </w:p>
    <w:p w14:paraId="0FE736B4" w14:textId="7BFDFE17"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3</w:t>
      </w:r>
      <w:r w:rsidR="00E76ED5" w:rsidRPr="00464C22">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8"/>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0357A">
        <w:rPr>
          <w:rFonts w:ascii="Times New Roman" w:hAnsi="Times New Roman" w:cs="Times New Roman"/>
          <w:b/>
          <w:bCs/>
          <w:sz w:val="28"/>
          <w:szCs w:val="28"/>
        </w:rPr>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4"/>
      <w:bookmarkEnd w:id="25"/>
      <w:bookmarkEnd w:id="26"/>
    </w:p>
    <w:p w14:paraId="3CD65495" w14:textId="306984B7"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1</w:t>
      </w:r>
      <w:r w:rsidR="0074096E" w:rsidRPr="00464C22">
        <w:rPr>
          <w:rFonts w:ascii="Times New Roman" w:hAnsi="Times New Roman" w:cs="Times New Roman"/>
          <w:sz w:val="24"/>
          <w:szCs w:val="24"/>
        </w:rPr>
        <w:t xml:space="preserve"> 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27"/>
      <w:bookmarkEnd w:id="28"/>
      <w:bookmarkEnd w:id="29"/>
      <w:bookmarkEnd w:id="30"/>
      <w:bookmarkEnd w:id="31"/>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2"/>
      <w:bookmarkEnd w:id="33"/>
      <w:bookmarkEnd w:id="34"/>
      <w:bookmarkEnd w:id="35"/>
      <w:bookmarkEnd w:id="36"/>
    </w:p>
    <w:p w14:paraId="50BC7989" w14:textId="38A51782" w:rsidR="00003A3F" w:rsidRPr="00464C22" w:rsidRDefault="004A3FC9" w:rsidP="009718A3">
      <w:pPr>
        <w:spacing w:after="0" w:line="20" w:lineRule="atLeast"/>
        <w:ind w:firstLine="567"/>
        <w:jc w:val="both"/>
        <w:rPr>
          <w:rFonts w:ascii="Times New Roman" w:eastAsia="Calibri" w:hAnsi="Times New Roman" w:cs="Times New Roman"/>
          <w:sz w:val="24"/>
          <w:szCs w:val="24"/>
        </w:rPr>
      </w:pPr>
      <w:r w:rsidRPr="00464C22">
        <w:rPr>
          <w:rFonts w:ascii="Times New Roman" w:hAnsi="Times New Roman" w:cs="Times New Roman"/>
          <w:sz w:val="24"/>
          <w:szCs w:val="24"/>
        </w:rPr>
        <w:t>7</w:t>
      </w:r>
      <w:r w:rsidR="007C7306" w:rsidRPr="00464C22">
        <w:rPr>
          <w:rFonts w:ascii="Times New Roman" w:hAnsi="Times New Roman" w:cs="Times New Roman"/>
          <w:sz w:val="24"/>
          <w:szCs w:val="24"/>
        </w:rPr>
        <w:t xml:space="preserve">.1. </w:t>
      </w:r>
      <w:r w:rsidR="004E71CB" w:rsidRPr="00464C22">
        <w:rPr>
          <w:rFonts w:ascii="Times New Roman" w:eastAsia="Calibri" w:hAnsi="Times New Roman" w:cs="Times New Roman"/>
          <w:sz w:val="24"/>
          <w:szCs w:val="24"/>
        </w:rPr>
        <w:t xml:space="preserve">Perkančioji organizacija ekonomiškai naudingiausią pasiūlymą išrenka pagal </w:t>
      </w:r>
      <w:r w:rsidR="00003A3F" w:rsidRPr="00464C22">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64C22">
        <w:rPr>
          <w:rFonts w:ascii="Times New Roman" w:eastAsia="Calibri" w:hAnsi="Times New Roman" w:cs="Times New Roman"/>
          <w:sz w:val="24"/>
          <w:szCs w:val="24"/>
        </w:rPr>
        <w:t>ą</w:t>
      </w:r>
      <w:r w:rsidR="00003A3F" w:rsidRPr="00464C22">
        <w:rPr>
          <w:rFonts w:ascii="Times New Roman" w:eastAsia="Calibri" w:hAnsi="Times New Roman" w:cs="Times New Roman"/>
          <w:sz w:val="24"/>
          <w:szCs w:val="24"/>
        </w:rPr>
        <w:t xml:space="preserve"> vertinami tiekėjo pateikti duomenys, pateikiama</w:t>
      </w:r>
      <w:r w:rsidR="004E71CB" w:rsidRPr="00464C22">
        <w:rPr>
          <w:rFonts w:ascii="Times New Roman" w:eastAsia="Calibri" w:hAnsi="Times New Roman" w:cs="Times New Roman"/>
          <w:sz w:val="24"/>
          <w:szCs w:val="24"/>
        </w:rPr>
        <w:t xml:space="preserve"> </w:t>
      </w:r>
      <w:r w:rsidR="00CE14DF" w:rsidRPr="00464C22">
        <w:rPr>
          <w:rFonts w:ascii="Times New Roman" w:eastAsia="Calibri" w:hAnsi="Times New Roman" w:cs="Times New Roman"/>
          <w:sz w:val="24"/>
          <w:szCs w:val="24"/>
        </w:rPr>
        <w:t>specialiųjų p</w:t>
      </w:r>
      <w:r w:rsidR="00551FA7" w:rsidRPr="00464C22">
        <w:rPr>
          <w:rFonts w:ascii="Times New Roman" w:eastAsia="Calibri" w:hAnsi="Times New Roman" w:cs="Times New Roman"/>
          <w:sz w:val="24"/>
          <w:szCs w:val="24"/>
        </w:rPr>
        <w:t xml:space="preserve">irkimo </w:t>
      </w:r>
      <w:r w:rsidR="00913029" w:rsidRPr="00464C22">
        <w:rPr>
          <w:rFonts w:ascii="Times New Roman" w:eastAsia="Calibri" w:hAnsi="Times New Roman" w:cs="Times New Roman"/>
          <w:sz w:val="24"/>
          <w:szCs w:val="24"/>
        </w:rPr>
        <w:t>sąlygų</w:t>
      </w:r>
      <w:r w:rsidR="00097E62">
        <w:rPr>
          <w:rFonts w:ascii="Times New Roman" w:eastAsia="Calibri" w:hAnsi="Times New Roman" w:cs="Times New Roman"/>
          <w:sz w:val="24"/>
          <w:szCs w:val="24"/>
        </w:rPr>
        <w:t xml:space="preserve"> 7</w:t>
      </w:r>
      <w:r w:rsidR="00090235" w:rsidRPr="00464C22">
        <w:rPr>
          <w:rFonts w:ascii="Times New Roman" w:eastAsia="Calibri" w:hAnsi="Times New Roman" w:cs="Times New Roman"/>
          <w:sz w:val="24"/>
          <w:szCs w:val="24"/>
        </w:rPr>
        <w:t xml:space="preserve"> </w:t>
      </w:r>
      <w:r w:rsidR="00913029" w:rsidRPr="00464C22">
        <w:rPr>
          <w:rFonts w:ascii="Times New Roman" w:eastAsia="Calibri" w:hAnsi="Times New Roman" w:cs="Times New Roman"/>
          <w:sz w:val="24"/>
          <w:szCs w:val="24"/>
        </w:rPr>
        <w:t>priede</w:t>
      </w:r>
      <w:r w:rsidR="00CF03ED" w:rsidRPr="00464C22">
        <w:rPr>
          <w:rFonts w:ascii="Times New Roman" w:eastAsia="Calibri" w:hAnsi="Times New Roman" w:cs="Times New Roman"/>
          <w:sz w:val="24"/>
          <w:szCs w:val="24"/>
        </w:rPr>
        <w:t xml:space="preserve"> „Kokybės kriterijai ir jų vertinimas“</w:t>
      </w:r>
      <w:r w:rsidR="00090235" w:rsidRPr="00464C22">
        <w:rPr>
          <w:rFonts w:ascii="Times New Roman" w:eastAsia="Calibri" w:hAnsi="Times New Roman" w:cs="Times New Roman"/>
          <w:sz w:val="24"/>
          <w:szCs w:val="24"/>
        </w:rPr>
        <w:t>.</w:t>
      </w:r>
      <w:r w:rsidR="00CE14DF" w:rsidRPr="00464C22">
        <w:rPr>
          <w:rFonts w:ascii="Times New Roman" w:eastAsia="Calibri" w:hAnsi="Times New Roman" w:cs="Times New Roman"/>
          <w:sz w:val="24"/>
          <w:szCs w:val="24"/>
        </w:rPr>
        <w:t xml:space="preserve"> </w:t>
      </w:r>
    </w:p>
    <w:p w14:paraId="102136D3" w14:textId="02EDBC92" w:rsidR="00D734C6" w:rsidRPr="00464C22" w:rsidRDefault="00DE65A1" w:rsidP="00E85858">
      <w:pPr>
        <w:spacing w:after="0" w:line="20" w:lineRule="atLeast"/>
        <w:ind w:firstLine="567"/>
        <w:jc w:val="both"/>
        <w:rPr>
          <w:rFonts w:ascii="Times New Roman" w:eastAsiaTheme="minorHAnsi" w:hAnsi="Times New Roman" w:cs="Times New Roman"/>
          <w:bCs/>
          <w:iCs/>
          <w:sz w:val="24"/>
          <w:szCs w:val="24"/>
        </w:rPr>
      </w:pPr>
      <w:r w:rsidRPr="00464C22">
        <w:rPr>
          <w:rFonts w:ascii="Times New Roman" w:eastAsiaTheme="minorHAnsi" w:hAnsi="Times New Roman" w:cs="Times New Roman"/>
          <w:bCs/>
          <w:iCs/>
          <w:sz w:val="24"/>
          <w:szCs w:val="24"/>
        </w:rPr>
        <w:t>7.</w:t>
      </w:r>
      <w:r w:rsidR="00987C86" w:rsidRPr="00464C22">
        <w:rPr>
          <w:rFonts w:ascii="Times New Roman" w:eastAsiaTheme="minorHAnsi" w:hAnsi="Times New Roman" w:cs="Times New Roman"/>
          <w:bCs/>
          <w:iCs/>
          <w:sz w:val="24"/>
          <w:szCs w:val="24"/>
        </w:rPr>
        <w:t>2</w:t>
      </w:r>
      <w:r w:rsidRPr="00464C22">
        <w:rPr>
          <w:rFonts w:ascii="Times New Roman" w:eastAsiaTheme="minorHAnsi" w:hAnsi="Times New Roman" w:cs="Times New Roman"/>
          <w:bCs/>
          <w:iCs/>
          <w:sz w:val="24"/>
          <w:szCs w:val="24"/>
        </w:rPr>
        <w:t xml:space="preserve">. </w:t>
      </w:r>
      <w:r w:rsidR="00D734C6" w:rsidRPr="00464C22">
        <w:rPr>
          <w:rFonts w:ascii="Times New Roman" w:hAnsi="Times New Roman" w:cs="Times New Roman"/>
          <w:color w:val="000000" w:themeColor="text1"/>
          <w:sz w:val="24"/>
          <w:szCs w:val="24"/>
        </w:rPr>
        <w:t xml:space="preserve">Laimėjusiu </w:t>
      </w:r>
      <w:r w:rsidR="005D7D8C" w:rsidRPr="00464C22">
        <w:rPr>
          <w:rFonts w:ascii="Times New Roman" w:hAnsi="Times New Roman" w:cs="Times New Roman"/>
          <w:color w:val="000000" w:themeColor="text1"/>
          <w:sz w:val="24"/>
          <w:szCs w:val="24"/>
        </w:rPr>
        <w:t>pasiūlymu</w:t>
      </w:r>
      <w:r w:rsidR="00D734C6" w:rsidRPr="00464C22">
        <w:rPr>
          <w:rFonts w:ascii="Times New Roman" w:hAnsi="Times New Roman" w:cs="Times New Roman"/>
          <w:color w:val="000000" w:themeColor="text1"/>
          <w:sz w:val="24"/>
          <w:szCs w:val="24"/>
        </w:rPr>
        <w:t xml:space="preserve"> galės būti pripažintas tik 1 (vienas) </w:t>
      </w:r>
      <w:r w:rsidR="005D7D8C" w:rsidRPr="00464C22">
        <w:rPr>
          <w:rFonts w:ascii="Times New Roman" w:hAnsi="Times New Roman" w:cs="Times New Roman"/>
          <w:color w:val="000000" w:themeColor="text1"/>
          <w:sz w:val="24"/>
          <w:szCs w:val="24"/>
        </w:rPr>
        <w:t>ekonomiškai naudingiausias pasiūlymas, esantis pasiūlymų eilės pirmojoje vietoje</w:t>
      </w:r>
      <w:r w:rsidR="00D734C6" w:rsidRPr="00464C22">
        <w:rPr>
          <w:rFonts w:ascii="Times New Roman" w:hAnsi="Times New Roman" w:cs="Times New Roman"/>
          <w:color w:val="000000" w:themeColor="text1"/>
          <w:sz w:val="24"/>
          <w:szCs w:val="24"/>
        </w:rPr>
        <w:t xml:space="preserve">. </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26333937"/>
      <w:r w:rsidRPr="00097E62">
        <w:rPr>
          <w:rFonts w:ascii="Times New Roman" w:hAnsi="Times New Roman" w:cs="Times New Roman"/>
          <w:b/>
          <w:bCs/>
          <w:sz w:val="28"/>
          <w:szCs w:val="28"/>
        </w:rPr>
        <w:lastRenderedPageBreak/>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37"/>
      <w:bookmarkEnd w:id="38"/>
      <w:bookmarkEnd w:id="39"/>
      <w:r w:rsidR="00F848E0" w:rsidRPr="00097E62">
        <w:rPr>
          <w:rFonts w:ascii="Times New Roman" w:hAnsi="Times New Roman" w:cs="Times New Roman"/>
          <w:b/>
          <w:bCs/>
          <w:sz w:val="28"/>
          <w:szCs w:val="28"/>
        </w:rPr>
        <w:t>pasirašymas ir sąlygos</w:t>
      </w:r>
    </w:p>
    <w:p w14:paraId="3EF7068A" w14:textId="36525D0E"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 xml:space="preserve">sąlygų </w:t>
      </w:r>
      <w:r w:rsidR="00097E62">
        <w:rPr>
          <w:rFonts w:ascii="Times New Roman" w:hAnsi="Times New Roman" w:cs="Times New Roman"/>
          <w:sz w:val="24"/>
          <w:szCs w:val="24"/>
        </w:rPr>
        <w:t xml:space="preserve">11 </w:t>
      </w:r>
      <w:r w:rsidR="00D86901" w:rsidRPr="00464C22">
        <w:rPr>
          <w:rFonts w:ascii="Times New Roman" w:hAnsi="Times New Roman" w:cs="Times New Roman"/>
          <w:sz w:val="24"/>
          <w:szCs w:val="24"/>
        </w:rPr>
        <w:t>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C6124" w14:textId="77777777" w:rsidR="00170CA6" w:rsidRDefault="00170CA6" w:rsidP="00D05666">
      <w:r>
        <w:separator/>
      </w:r>
    </w:p>
  </w:endnote>
  <w:endnote w:type="continuationSeparator" w:id="0">
    <w:p w14:paraId="77884D4E" w14:textId="77777777" w:rsidR="00170CA6" w:rsidRDefault="00170CA6" w:rsidP="00D05666">
      <w:r>
        <w:continuationSeparator/>
      </w:r>
    </w:p>
  </w:endnote>
  <w:endnote w:type="continuationNotice" w:id="1">
    <w:p w14:paraId="0B814006" w14:textId="77777777" w:rsidR="00170CA6" w:rsidRDefault="00170C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1B6D4" w14:textId="77777777" w:rsidR="00170CA6" w:rsidRDefault="00170CA6" w:rsidP="00D05666">
      <w:r>
        <w:separator/>
      </w:r>
    </w:p>
  </w:footnote>
  <w:footnote w:type="continuationSeparator" w:id="0">
    <w:p w14:paraId="3D2C0521" w14:textId="77777777" w:rsidR="00170CA6" w:rsidRDefault="00170CA6" w:rsidP="00D05666">
      <w:r>
        <w:continuationSeparator/>
      </w:r>
    </w:p>
  </w:footnote>
  <w:footnote w:type="continuationNotice" w:id="1">
    <w:p w14:paraId="53C78810" w14:textId="77777777" w:rsidR="00170CA6" w:rsidRDefault="00170C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CC6"/>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3AF2"/>
    <w:rsid w:val="00033CA8"/>
    <w:rsid w:val="00034A4A"/>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D50"/>
    <w:rsid w:val="000431AC"/>
    <w:rsid w:val="00043C51"/>
    <w:rsid w:val="00043D65"/>
    <w:rsid w:val="0004448F"/>
    <w:rsid w:val="00044728"/>
    <w:rsid w:val="00044B63"/>
    <w:rsid w:val="00044D8E"/>
    <w:rsid w:val="00044F08"/>
    <w:rsid w:val="0004537D"/>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A8A"/>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FB7"/>
    <w:rsid w:val="00077583"/>
    <w:rsid w:val="000775B4"/>
    <w:rsid w:val="00080396"/>
    <w:rsid w:val="00080EE8"/>
    <w:rsid w:val="00080F53"/>
    <w:rsid w:val="0008241E"/>
    <w:rsid w:val="00082F6A"/>
    <w:rsid w:val="0008369A"/>
    <w:rsid w:val="00083D25"/>
    <w:rsid w:val="0008436A"/>
    <w:rsid w:val="000851E4"/>
    <w:rsid w:val="00085478"/>
    <w:rsid w:val="00085609"/>
    <w:rsid w:val="000859C8"/>
    <w:rsid w:val="00086327"/>
    <w:rsid w:val="00086C16"/>
    <w:rsid w:val="00086D57"/>
    <w:rsid w:val="00086DDB"/>
    <w:rsid w:val="00087211"/>
    <w:rsid w:val="000873A9"/>
    <w:rsid w:val="0008757E"/>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357"/>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881"/>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3D0"/>
    <w:rsid w:val="000F1B57"/>
    <w:rsid w:val="000F2282"/>
    <w:rsid w:val="000F2369"/>
    <w:rsid w:val="000F2FF1"/>
    <w:rsid w:val="000F32FF"/>
    <w:rsid w:val="000F38DE"/>
    <w:rsid w:val="000F403D"/>
    <w:rsid w:val="000F4AA3"/>
    <w:rsid w:val="000F4B8F"/>
    <w:rsid w:val="000F513D"/>
    <w:rsid w:val="000F5948"/>
    <w:rsid w:val="000F644C"/>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62AC"/>
    <w:rsid w:val="001072BE"/>
    <w:rsid w:val="001072D9"/>
    <w:rsid w:val="0010779C"/>
    <w:rsid w:val="0010792A"/>
    <w:rsid w:val="00107A04"/>
    <w:rsid w:val="00107AB3"/>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68A"/>
    <w:rsid w:val="00116A84"/>
    <w:rsid w:val="0011798C"/>
    <w:rsid w:val="00117DD0"/>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2A6B"/>
    <w:rsid w:val="0015376E"/>
    <w:rsid w:val="001538C5"/>
    <w:rsid w:val="00153D1C"/>
    <w:rsid w:val="00154487"/>
    <w:rsid w:val="0015529C"/>
    <w:rsid w:val="00155354"/>
    <w:rsid w:val="00156148"/>
    <w:rsid w:val="001568A5"/>
    <w:rsid w:val="00156AC9"/>
    <w:rsid w:val="001578F5"/>
    <w:rsid w:val="00157CFC"/>
    <w:rsid w:val="001607EC"/>
    <w:rsid w:val="001609D9"/>
    <w:rsid w:val="00160A4A"/>
    <w:rsid w:val="00162076"/>
    <w:rsid w:val="001634E6"/>
    <w:rsid w:val="001640AF"/>
    <w:rsid w:val="00164443"/>
    <w:rsid w:val="001647BD"/>
    <w:rsid w:val="00166073"/>
    <w:rsid w:val="001663E6"/>
    <w:rsid w:val="0016665C"/>
    <w:rsid w:val="00166EB7"/>
    <w:rsid w:val="00167192"/>
    <w:rsid w:val="00167555"/>
    <w:rsid w:val="00167E09"/>
    <w:rsid w:val="00170431"/>
    <w:rsid w:val="00170676"/>
    <w:rsid w:val="00170CA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DC2"/>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BE"/>
    <w:rsid w:val="00195CF3"/>
    <w:rsid w:val="00196258"/>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2455"/>
    <w:rsid w:val="001D2623"/>
    <w:rsid w:val="001D2CB6"/>
    <w:rsid w:val="001D37D8"/>
    <w:rsid w:val="001D3CB4"/>
    <w:rsid w:val="001D414C"/>
    <w:rsid w:val="001D41F4"/>
    <w:rsid w:val="001D555E"/>
    <w:rsid w:val="001D5752"/>
    <w:rsid w:val="001D5B60"/>
    <w:rsid w:val="001D612E"/>
    <w:rsid w:val="001D65F8"/>
    <w:rsid w:val="001D68AA"/>
    <w:rsid w:val="001D7492"/>
    <w:rsid w:val="001D7890"/>
    <w:rsid w:val="001E0107"/>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5C70"/>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1B02"/>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B88"/>
    <w:rsid w:val="002211A8"/>
    <w:rsid w:val="00221235"/>
    <w:rsid w:val="00221CC0"/>
    <w:rsid w:val="0022234B"/>
    <w:rsid w:val="002234C8"/>
    <w:rsid w:val="00223614"/>
    <w:rsid w:val="00223D79"/>
    <w:rsid w:val="00224F0F"/>
    <w:rsid w:val="00225571"/>
    <w:rsid w:val="002256CF"/>
    <w:rsid w:val="002257D8"/>
    <w:rsid w:val="00225BEF"/>
    <w:rsid w:val="002267DE"/>
    <w:rsid w:val="00226AD0"/>
    <w:rsid w:val="002273DE"/>
    <w:rsid w:val="002279BC"/>
    <w:rsid w:val="002300B2"/>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5C2E"/>
    <w:rsid w:val="00236FF5"/>
    <w:rsid w:val="002374F8"/>
    <w:rsid w:val="00237C01"/>
    <w:rsid w:val="00237EA0"/>
    <w:rsid w:val="002411C2"/>
    <w:rsid w:val="002415C7"/>
    <w:rsid w:val="0024180E"/>
    <w:rsid w:val="00241D43"/>
    <w:rsid w:val="00242459"/>
    <w:rsid w:val="002425E8"/>
    <w:rsid w:val="00242CEB"/>
    <w:rsid w:val="002430AE"/>
    <w:rsid w:val="00243202"/>
    <w:rsid w:val="00244688"/>
    <w:rsid w:val="00245655"/>
    <w:rsid w:val="00245DD5"/>
    <w:rsid w:val="00245E8F"/>
    <w:rsid w:val="00247157"/>
    <w:rsid w:val="0024735B"/>
    <w:rsid w:val="0024768A"/>
    <w:rsid w:val="002476D5"/>
    <w:rsid w:val="00250214"/>
    <w:rsid w:val="0025060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DA0"/>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DBC"/>
    <w:rsid w:val="002B3F04"/>
    <w:rsid w:val="002B42DA"/>
    <w:rsid w:val="002B49CA"/>
    <w:rsid w:val="002B4DFD"/>
    <w:rsid w:val="002B6251"/>
    <w:rsid w:val="002B6B9E"/>
    <w:rsid w:val="002B6FF7"/>
    <w:rsid w:val="002B75F7"/>
    <w:rsid w:val="002C0999"/>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249"/>
    <w:rsid w:val="002C52C2"/>
    <w:rsid w:val="002C53E8"/>
    <w:rsid w:val="002C5826"/>
    <w:rsid w:val="002C590C"/>
    <w:rsid w:val="002C5FF7"/>
    <w:rsid w:val="002C65B9"/>
    <w:rsid w:val="002C7383"/>
    <w:rsid w:val="002C74EB"/>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364"/>
    <w:rsid w:val="00343586"/>
    <w:rsid w:val="003436A3"/>
    <w:rsid w:val="00343AFE"/>
    <w:rsid w:val="0034460F"/>
    <w:rsid w:val="00344BE3"/>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A2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1D7"/>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53B0"/>
    <w:rsid w:val="003A636D"/>
    <w:rsid w:val="003A65F9"/>
    <w:rsid w:val="003A6638"/>
    <w:rsid w:val="003A6652"/>
    <w:rsid w:val="003A683D"/>
    <w:rsid w:val="003A6BC4"/>
    <w:rsid w:val="003B03D1"/>
    <w:rsid w:val="003B0F1F"/>
    <w:rsid w:val="003B12DE"/>
    <w:rsid w:val="003B160F"/>
    <w:rsid w:val="003B2FF1"/>
    <w:rsid w:val="003B3624"/>
    <w:rsid w:val="003B3660"/>
    <w:rsid w:val="003B386F"/>
    <w:rsid w:val="003B39F9"/>
    <w:rsid w:val="003B4138"/>
    <w:rsid w:val="003B6924"/>
    <w:rsid w:val="003B6EC8"/>
    <w:rsid w:val="003B73B7"/>
    <w:rsid w:val="003B73E6"/>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BD"/>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D60"/>
    <w:rsid w:val="0041188F"/>
    <w:rsid w:val="00411B94"/>
    <w:rsid w:val="00411BD7"/>
    <w:rsid w:val="0041208A"/>
    <w:rsid w:val="004132EE"/>
    <w:rsid w:val="0041361C"/>
    <w:rsid w:val="00413D2E"/>
    <w:rsid w:val="00413D96"/>
    <w:rsid w:val="00413FA7"/>
    <w:rsid w:val="0041468B"/>
    <w:rsid w:val="004147BD"/>
    <w:rsid w:val="004157B6"/>
    <w:rsid w:val="00415D63"/>
    <w:rsid w:val="0041685F"/>
    <w:rsid w:val="00416CD6"/>
    <w:rsid w:val="00416D08"/>
    <w:rsid w:val="004170BC"/>
    <w:rsid w:val="00417604"/>
    <w:rsid w:val="004210EB"/>
    <w:rsid w:val="00421D7D"/>
    <w:rsid w:val="004226DA"/>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22"/>
    <w:rsid w:val="00465067"/>
    <w:rsid w:val="004658BF"/>
    <w:rsid w:val="004664BA"/>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0E"/>
    <w:rsid w:val="00494309"/>
    <w:rsid w:val="0049531C"/>
    <w:rsid w:val="0049538A"/>
    <w:rsid w:val="00495F71"/>
    <w:rsid w:val="0049607F"/>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975"/>
    <w:rsid w:val="004A7F0E"/>
    <w:rsid w:val="004B0829"/>
    <w:rsid w:val="004B0E0C"/>
    <w:rsid w:val="004B12BB"/>
    <w:rsid w:val="004B15B4"/>
    <w:rsid w:val="004B1B04"/>
    <w:rsid w:val="004B2076"/>
    <w:rsid w:val="004B2C84"/>
    <w:rsid w:val="004B2DE0"/>
    <w:rsid w:val="004B2DE4"/>
    <w:rsid w:val="004B3551"/>
    <w:rsid w:val="004B42DF"/>
    <w:rsid w:val="004B4807"/>
    <w:rsid w:val="004B58C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3BC"/>
    <w:rsid w:val="004F777D"/>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083"/>
    <w:rsid w:val="005505A6"/>
    <w:rsid w:val="005505BF"/>
    <w:rsid w:val="00551B0D"/>
    <w:rsid w:val="00551FA7"/>
    <w:rsid w:val="00552CBE"/>
    <w:rsid w:val="00552F4F"/>
    <w:rsid w:val="00553286"/>
    <w:rsid w:val="00553E2C"/>
    <w:rsid w:val="0055476C"/>
    <w:rsid w:val="0055631F"/>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5AA"/>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BA"/>
    <w:rsid w:val="005A07D8"/>
    <w:rsid w:val="005A1249"/>
    <w:rsid w:val="005A195F"/>
    <w:rsid w:val="005A2704"/>
    <w:rsid w:val="005A2AC1"/>
    <w:rsid w:val="005A2B07"/>
    <w:rsid w:val="005A3075"/>
    <w:rsid w:val="005A58E6"/>
    <w:rsid w:val="005A65C8"/>
    <w:rsid w:val="005A70FE"/>
    <w:rsid w:val="005A74E8"/>
    <w:rsid w:val="005B0449"/>
    <w:rsid w:val="005B044A"/>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D6"/>
    <w:rsid w:val="005C59F7"/>
    <w:rsid w:val="005C5BD5"/>
    <w:rsid w:val="005C62F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593"/>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6BA9"/>
    <w:rsid w:val="00670121"/>
    <w:rsid w:val="00670373"/>
    <w:rsid w:val="006715F4"/>
    <w:rsid w:val="00671B2B"/>
    <w:rsid w:val="00671DB5"/>
    <w:rsid w:val="0067230E"/>
    <w:rsid w:val="0067281B"/>
    <w:rsid w:val="0067282A"/>
    <w:rsid w:val="00672CC2"/>
    <w:rsid w:val="00673538"/>
    <w:rsid w:val="006737BD"/>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04B"/>
    <w:rsid w:val="006E28D7"/>
    <w:rsid w:val="006E2957"/>
    <w:rsid w:val="006E2F05"/>
    <w:rsid w:val="006E3394"/>
    <w:rsid w:val="006E5188"/>
    <w:rsid w:val="006E533D"/>
    <w:rsid w:val="006E5988"/>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338"/>
    <w:rsid w:val="006F78FD"/>
    <w:rsid w:val="00701093"/>
    <w:rsid w:val="00701577"/>
    <w:rsid w:val="0070177A"/>
    <w:rsid w:val="007022FB"/>
    <w:rsid w:val="0070256E"/>
    <w:rsid w:val="00702FDC"/>
    <w:rsid w:val="00703132"/>
    <w:rsid w:val="00703430"/>
    <w:rsid w:val="0070349D"/>
    <w:rsid w:val="00703CF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4C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95B"/>
    <w:rsid w:val="00755ABF"/>
    <w:rsid w:val="00755F3B"/>
    <w:rsid w:val="007560A1"/>
    <w:rsid w:val="007565ED"/>
    <w:rsid w:val="007566CB"/>
    <w:rsid w:val="0075678B"/>
    <w:rsid w:val="00757947"/>
    <w:rsid w:val="00757968"/>
    <w:rsid w:val="0076184D"/>
    <w:rsid w:val="007620BE"/>
    <w:rsid w:val="0076216E"/>
    <w:rsid w:val="0076284D"/>
    <w:rsid w:val="00762B52"/>
    <w:rsid w:val="00763047"/>
    <w:rsid w:val="007630E3"/>
    <w:rsid w:val="00764CCA"/>
    <w:rsid w:val="00764CFF"/>
    <w:rsid w:val="00764FD6"/>
    <w:rsid w:val="00765189"/>
    <w:rsid w:val="007654C6"/>
    <w:rsid w:val="00765CC2"/>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641"/>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1CCB"/>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0E"/>
    <w:rsid w:val="007D1221"/>
    <w:rsid w:val="007D1BAE"/>
    <w:rsid w:val="007D41C0"/>
    <w:rsid w:val="007D5985"/>
    <w:rsid w:val="007D5C61"/>
    <w:rsid w:val="007D60F9"/>
    <w:rsid w:val="007D64BF"/>
    <w:rsid w:val="007D6857"/>
    <w:rsid w:val="007D6D19"/>
    <w:rsid w:val="007D6F1A"/>
    <w:rsid w:val="007D7326"/>
    <w:rsid w:val="007D7364"/>
    <w:rsid w:val="007D787C"/>
    <w:rsid w:val="007D7BC5"/>
    <w:rsid w:val="007E05CD"/>
    <w:rsid w:val="007E0A9D"/>
    <w:rsid w:val="007E0B96"/>
    <w:rsid w:val="007E1003"/>
    <w:rsid w:val="007E10E2"/>
    <w:rsid w:val="007E1893"/>
    <w:rsid w:val="007E232C"/>
    <w:rsid w:val="007E2CF6"/>
    <w:rsid w:val="007E2E51"/>
    <w:rsid w:val="007E3555"/>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10C1"/>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494C"/>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601A5"/>
    <w:rsid w:val="00860DC1"/>
    <w:rsid w:val="00860F5E"/>
    <w:rsid w:val="00861205"/>
    <w:rsid w:val="00861C17"/>
    <w:rsid w:val="00861F49"/>
    <w:rsid w:val="0086202D"/>
    <w:rsid w:val="00862D1F"/>
    <w:rsid w:val="00862DB8"/>
    <w:rsid w:val="0086303D"/>
    <w:rsid w:val="008634A5"/>
    <w:rsid w:val="008638DF"/>
    <w:rsid w:val="00864390"/>
    <w:rsid w:val="008643DD"/>
    <w:rsid w:val="008656E1"/>
    <w:rsid w:val="008662A0"/>
    <w:rsid w:val="00866828"/>
    <w:rsid w:val="0086727C"/>
    <w:rsid w:val="00867806"/>
    <w:rsid w:val="008678E4"/>
    <w:rsid w:val="00867AB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1EC7"/>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25B"/>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C3B"/>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0FC5"/>
    <w:rsid w:val="00931518"/>
    <w:rsid w:val="00931E5B"/>
    <w:rsid w:val="00931F19"/>
    <w:rsid w:val="009323DD"/>
    <w:rsid w:val="0093261C"/>
    <w:rsid w:val="009327E1"/>
    <w:rsid w:val="00932FF2"/>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4725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6FC"/>
    <w:rsid w:val="009718A3"/>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1D8"/>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27C"/>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2D4"/>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77"/>
    <w:rsid w:val="00A47A85"/>
    <w:rsid w:val="00A47DBE"/>
    <w:rsid w:val="00A507A9"/>
    <w:rsid w:val="00A510B9"/>
    <w:rsid w:val="00A51E81"/>
    <w:rsid w:val="00A52316"/>
    <w:rsid w:val="00A524F1"/>
    <w:rsid w:val="00A5253F"/>
    <w:rsid w:val="00A52B08"/>
    <w:rsid w:val="00A53041"/>
    <w:rsid w:val="00A53BAE"/>
    <w:rsid w:val="00A54FCF"/>
    <w:rsid w:val="00A553DD"/>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4FF5"/>
    <w:rsid w:val="00A6570E"/>
    <w:rsid w:val="00A65A55"/>
    <w:rsid w:val="00A65B5C"/>
    <w:rsid w:val="00A65CD9"/>
    <w:rsid w:val="00A65E97"/>
    <w:rsid w:val="00A6625B"/>
    <w:rsid w:val="00A67034"/>
    <w:rsid w:val="00A67567"/>
    <w:rsid w:val="00A704CD"/>
    <w:rsid w:val="00A70D62"/>
    <w:rsid w:val="00A70DAE"/>
    <w:rsid w:val="00A70DC3"/>
    <w:rsid w:val="00A70E68"/>
    <w:rsid w:val="00A71BA0"/>
    <w:rsid w:val="00A71E78"/>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757"/>
    <w:rsid w:val="00A83F3F"/>
    <w:rsid w:val="00A84166"/>
    <w:rsid w:val="00A84566"/>
    <w:rsid w:val="00A84687"/>
    <w:rsid w:val="00A84C6C"/>
    <w:rsid w:val="00A84D66"/>
    <w:rsid w:val="00A865DA"/>
    <w:rsid w:val="00A87C2F"/>
    <w:rsid w:val="00A90AF8"/>
    <w:rsid w:val="00A91483"/>
    <w:rsid w:val="00A91FFB"/>
    <w:rsid w:val="00A92611"/>
    <w:rsid w:val="00A934E0"/>
    <w:rsid w:val="00A93594"/>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07F"/>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14B"/>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2F8"/>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22"/>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423"/>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55"/>
    <w:rsid w:val="00BA74D7"/>
    <w:rsid w:val="00BB02EE"/>
    <w:rsid w:val="00BB0514"/>
    <w:rsid w:val="00BB0F85"/>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17B"/>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E9F"/>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500"/>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68E"/>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196"/>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0C5"/>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635"/>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38"/>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097"/>
    <w:rsid w:val="00D1581F"/>
    <w:rsid w:val="00D159D2"/>
    <w:rsid w:val="00D1609F"/>
    <w:rsid w:val="00D17945"/>
    <w:rsid w:val="00D17972"/>
    <w:rsid w:val="00D17BB6"/>
    <w:rsid w:val="00D202BA"/>
    <w:rsid w:val="00D20538"/>
    <w:rsid w:val="00D20B5F"/>
    <w:rsid w:val="00D2132C"/>
    <w:rsid w:val="00D22226"/>
    <w:rsid w:val="00D232F1"/>
    <w:rsid w:val="00D23481"/>
    <w:rsid w:val="00D23C6F"/>
    <w:rsid w:val="00D23CC8"/>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4A85"/>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FFF"/>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742"/>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4B7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14"/>
    <w:rsid w:val="00DC6585"/>
    <w:rsid w:val="00DC6D15"/>
    <w:rsid w:val="00DC6E53"/>
    <w:rsid w:val="00DC7145"/>
    <w:rsid w:val="00DC71E2"/>
    <w:rsid w:val="00DC7576"/>
    <w:rsid w:val="00DC7CE8"/>
    <w:rsid w:val="00DD0085"/>
    <w:rsid w:val="00DD008C"/>
    <w:rsid w:val="00DD1114"/>
    <w:rsid w:val="00DD138F"/>
    <w:rsid w:val="00DD13C0"/>
    <w:rsid w:val="00DD1477"/>
    <w:rsid w:val="00DD1ABC"/>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47A2E"/>
    <w:rsid w:val="00E50D81"/>
    <w:rsid w:val="00E50F51"/>
    <w:rsid w:val="00E50F94"/>
    <w:rsid w:val="00E529AD"/>
    <w:rsid w:val="00E52B67"/>
    <w:rsid w:val="00E53CA2"/>
    <w:rsid w:val="00E53CDE"/>
    <w:rsid w:val="00E53E12"/>
    <w:rsid w:val="00E54362"/>
    <w:rsid w:val="00E54BE2"/>
    <w:rsid w:val="00E54EEE"/>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BDB"/>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7C6"/>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B8F"/>
    <w:rsid w:val="00F166A2"/>
    <w:rsid w:val="00F16DBD"/>
    <w:rsid w:val="00F170D1"/>
    <w:rsid w:val="00F17A1F"/>
    <w:rsid w:val="00F17C5B"/>
    <w:rsid w:val="00F20241"/>
    <w:rsid w:val="00F207CB"/>
    <w:rsid w:val="00F2108C"/>
    <w:rsid w:val="00F211FE"/>
    <w:rsid w:val="00F21394"/>
    <w:rsid w:val="00F217F8"/>
    <w:rsid w:val="00F21BAE"/>
    <w:rsid w:val="00F21E97"/>
    <w:rsid w:val="00F21F12"/>
    <w:rsid w:val="00F2293A"/>
    <w:rsid w:val="00F229DE"/>
    <w:rsid w:val="00F22BAC"/>
    <w:rsid w:val="00F235F7"/>
    <w:rsid w:val="00F23B8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85"/>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550"/>
    <w:rsid w:val="00F80B9A"/>
    <w:rsid w:val="00F81216"/>
    <w:rsid w:val="00F81F56"/>
    <w:rsid w:val="00F82282"/>
    <w:rsid w:val="00F82324"/>
    <w:rsid w:val="00F83041"/>
    <w:rsid w:val="00F83110"/>
    <w:rsid w:val="00F83356"/>
    <w:rsid w:val="00F8337C"/>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4F95"/>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43F9"/>
    <w:rsid w:val="00FF49DA"/>
    <w:rsid w:val="00FF5672"/>
    <w:rsid w:val="00FF59B9"/>
    <w:rsid w:val="00FF5BD4"/>
    <w:rsid w:val="00FF607F"/>
    <w:rsid w:val="00FF6252"/>
    <w:rsid w:val="00FF6DA7"/>
    <w:rsid w:val="00FF769F"/>
    <w:rsid w:val="00FF7969"/>
    <w:rsid w:val="00FF7DDF"/>
    <w:rsid w:val="01B3BC1B"/>
    <w:rsid w:val="02C7005F"/>
    <w:rsid w:val="02C71D05"/>
    <w:rsid w:val="042C4E03"/>
    <w:rsid w:val="04CA1082"/>
    <w:rsid w:val="04CC7878"/>
    <w:rsid w:val="05A71347"/>
    <w:rsid w:val="060CDC08"/>
    <w:rsid w:val="0649C5AA"/>
    <w:rsid w:val="08C7CD04"/>
    <w:rsid w:val="0A4FC840"/>
    <w:rsid w:val="0AA8BEC1"/>
    <w:rsid w:val="0BA4E548"/>
    <w:rsid w:val="0BCA4ED4"/>
    <w:rsid w:val="0D33C7D2"/>
    <w:rsid w:val="0DDC9887"/>
    <w:rsid w:val="0E1A5CCE"/>
    <w:rsid w:val="0E9F67AF"/>
    <w:rsid w:val="0F5100FC"/>
    <w:rsid w:val="11690C5F"/>
    <w:rsid w:val="122E87B6"/>
    <w:rsid w:val="127DD6E8"/>
    <w:rsid w:val="13C3E59B"/>
    <w:rsid w:val="140901EE"/>
    <w:rsid w:val="178550F4"/>
    <w:rsid w:val="17E6314E"/>
    <w:rsid w:val="18B372B8"/>
    <w:rsid w:val="19628E1A"/>
    <w:rsid w:val="1B02B292"/>
    <w:rsid w:val="1C4F40E9"/>
    <w:rsid w:val="1D38F496"/>
    <w:rsid w:val="1D685762"/>
    <w:rsid w:val="1DAE3FA9"/>
    <w:rsid w:val="1E4C07C4"/>
    <w:rsid w:val="226A615D"/>
    <w:rsid w:val="23346773"/>
    <w:rsid w:val="2338CF92"/>
    <w:rsid w:val="23669F6D"/>
    <w:rsid w:val="2389C4B7"/>
    <w:rsid w:val="246199BF"/>
    <w:rsid w:val="24CE03D2"/>
    <w:rsid w:val="2591747D"/>
    <w:rsid w:val="25F8F67F"/>
    <w:rsid w:val="26112D16"/>
    <w:rsid w:val="26C0805F"/>
    <w:rsid w:val="26F6114B"/>
    <w:rsid w:val="284C8067"/>
    <w:rsid w:val="29FF445E"/>
    <w:rsid w:val="2A093867"/>
    <w:rsid w:val="2B4DEDE4"/>
    <w:rsid w:val="2BA08F6C"/>
    <w:rsid w:val="2BC43672"/>
    <w:rsid w:val="2BEB28F9"/>
    <w:rsid w:val="2C94E10D"/>
    <w:rsid w:val="2E3255FC"/>
    <w:rsid w:val="2F71CD79"/>
    <w:rsid w:val="2FBBBF34"/>
    <w:rsid w:val="30BA2180"/>
    <w:rsid w:val="333B943E"/>
    <w:rsid w:val="33F88EE6"/>
    <w:rsid w:val="35033C01"/>
    <w:rsid w:val="355AC5BD"/>
    <w:rsid w:val="3595FF21"/>
    <w:rsid w:val="36FB7771"/>
    <w:rsid w:val="383EC46F"/>
    <w:rsid w:val="38D98776"/>
    <w:rsid w:val="3A07C696"/>
    <w:rsid w:val="3A44BE38"/>
    <w:rsid w:val="3AD5FB4A"/>
    <w:rsid w:val="3B0336CE"/>
    <w:rsid w:val="3B21011E"/>
    <w:rsid w:val="3B2EB020"/>
    <w:rsid w:val="3BB93F48"/>
    <w:rsid w:val="3BBD9531"/>
    <w:rsid w:val="3D08E841"/>
    <w:rsid w:val="3D4DD333"/>
    <w:rsid w:val="3DB66185"/>
    <w:rsid w:val="3DD10B38"/>
    <w:rsid w:val="3E208043"/>
    <w:rsid w:val="3E44E06D"/>
    <w:rsid w:val="40DC6EFC"/>
    <w:rsid w:val="40E83534"/>
    <w:rsid w:val="41E03D9D"/>
    <w:rsid w:val="42B0B6B1"/>
    <w:rsid w:val="4356B2A5"/>
    <w:rsid w:val="436B8008"/>
    <w:rsid w:val="43D6D34B"/>
    <w:rsid w:val="4592400E"/>
    <w:rsid w:val="473C723C"/>
    <w:rsid w:val="4991D5A1"/>
    <w:rsid w:val="4B53D63E"/>
    <w:rsid w:val="4C0A131D"/>
    <w:rsid w:val="4C831C77"/>
    <w:rsid w:val="4CC77BEE"/>
    <w:rsid w:val="4E0A803B"/>
    <w:rsid w:val="4E885B9B"/>
    <w:rsid w:val="4EA80E2B"/>
    <w:rsid w:val="50CC865C"/>
    <w:rsid w:val="51AD3C93"/>
    <w:rsid w:val="52538494"/>
    <w:rsid w:val="53052ADD"/>
    <w:rsid w:val="538C0006"/>
    <w:rsid w:val="5449C561"/>
    <w:rsid w:val="54A44937"/>
    <w:rsid w:val="55C51E6C"/>
    <w:rsid w:val="57E573D9"/>
    <w:rsid w:val="58529BFA"/>
    <w:rsid w:val="594FA05F"/>
    <w:rsid w:val="59B64ACC"/>
    <w:rsid w:val="5AC94544"/>
    <w:rsid w:val="5B407698"/>
    <w:rsid w:val="5BDDAF4F"/>
    <w:rsid w:val="5BE13E7D"/>
    <w:rsid w:val="5C4EDE36"/>
    <w:rsid w:val="5CCFAF79"/>
    <w:rsid w:val="5D3A24C3"/>
    <w:rsid w:val="5DCFF2E8"/>
    <w:rsid w:val="5ED2A5FA"/>
    <w:rsid w:val="5F42D745"/>
    <w:rsid w:val="5F4B7FAB"/>
    <w:rsid w:val="5FC93528"/>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22CB0E"/>
    <w:rsid w:val="7048AC84"/>
    <w:rsid w:val="7096C741"/>
    <w:rsid w:val="7148BA73"/>
    <w:rsid w:val="72992D50"/>
    <w:rsid w:val="73DAC46E"/>
    <w:rsid w:val="74F6AFE9"/>
    <w:rsid w:val="75E15D83"/>
    <w:rsid w:val="764519FE"/>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Char Char, Diagrama Diagrama Char,Diagrama Diagrama Diagrama Diagrama, Char3,Char3, Diagrama2 Diagrama Diagrama Diagram"/>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463031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66390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c120bf2-87c4-4cb4-9873-faaab36a4e4e">
      <UserInfo>
        <DisplayName>Viktorija Namavičienė</DisplayName>
        <AccountId>35</AccountId>
        <AccountType/>
      </UserInfo>
    </SharedWithUsers>
    <TaxCatchAll xmlns="5c120bf2-87c4-4cb4-9873-faaab36a4e4e" xsi:nil="true"/>
    <lcf76f155ced4ddcb4097134ff3c332f xmlns="6bc57d94-31fb-416b-a22d-adff7e98d2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4.xml><?xml version="1.0" encoding="utf-8"?>
<ds:datastoreItem xmlns:ds="http://schemas.openxmlformats.org/officeDocument/2006/customXml" ds:itemID="{F14734D4-4158-4853-BC17-819B2D31F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12411</Words>
  <Characters>7075</Characters>
  <Application>Microsoft Office Word</Application>
  <DocSecurity>0</DocSecurity>
  <Lines>58</Lines>
  <Paragraphs>38</Paragraphs>
  <ScaleCrop>false</ScaleCrop>
  <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14</cp:revision>
  <dcterms:created xsi:type="dcterms:W3CDTF">2024-12-13T09:19:00Z</dcterms:created>
  <dcterms:modified xsi:type="dcterms:W3CDTF">2024-12-19T10:19:00Z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0x010100EE69D1091B86B545A96A10140840F158</vt:lpwstr>
  </property>
  <property fmtid="{D5CDD505-2E9C-101B-9397-08002B2CF9AE}" pid="3" name="MediaServiceImageTags">
    <vt:lpwstr/>
  </property>
</Properties>
</file>